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41B" w:rsidRPr="007D7435" w:rsidRDefault="00354898">
      <w:pPr>
        <w:jc w:val="center"/>
        <w:rPr>
          <w:b/>
          <w:sz w:val="28"/>
          <w:szCs w:val="28"/>
        </w:rPr>
      </w:pPr>
      <w:r w:rsidRPr="007D7435"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11241B" w:rsidRPr="007D7435" w:rsidRDefault="00354898">
      <w:pPr>
        <w:jc w:val="center"/>
        <w:rPr>
          <w:b/>
          <w:sz w:val="28"/>
          <w:szCs w:val="28"/>
        </w:rPr>
      </w:pPr>
      <w:r w:rsidRPr="007D7435">
        <w:rPr>
          <w:b/>
          <w:sz w:val="28"/>
          <w:szCs w:val="28"/>
        </w:rPr>
        <w:t>Учреждение высшего образования</w:t>
      </w:r>
    </w:p>
    <w:p w:rsidR="0011241B" w:rsidRPr="007D7435" w:rsidRDefault="00354898">
      <w:pPr>
        <w:jc w:val="center"/>
        <w:rPr>
          <w:b/>
          <w:sz w:val="28"/>
          <w:szCs w:val="28"/>
        </w:rPr>
      </w:pPr>
      <w:r w:rsidRPr="007D7435">
        <w:rPr>
          <w:b/>
          <w:sz w:val="28"/>
          <w:szCs w:val="28"/>
        </w:rPr>
        <w:t>«ФИНАНСОВЫЙ УНИВЕРСИТЕТ ПРИ ПРАВИТЕЛЬСТВЕ</w:t>
      </w:r>
    </w:p>
    <w:p w:rsidR="0011241B" w:rsidRPr="007D7435" w:rsidRDefault="00354898">
      <w:pPr>
        <w:jc w:val="center"/>
        <w:rPr>
          <w:b/>
          <w:sz w:val="28"/>
          <w:szCs w:val="28"/>
        </w:rPr>
      </w:pPr>
      <w:r w:rsidRPr="007D7435">
        <w:rPr>
          <w:b/>
          <w:sz w:val="28"/>
          <w:szCs w:val="28"/>
        </w:rPr>
        <w:t>РОССИЙСКОЙ ФЕДЕРАЦИИ»</w:t>
      </w:r>
    </w:p>
    <w:p w:rsidR="0011241B" w:rsidRPr="007D7435" w:rsidRDefault="0011241B">
      <w:pPr>
        <w:jc w:val="both"/>
        <w:rPr>
          <w:sz w:val="28"/>
          <w:szCs w:val="28"/>
        </w:rPr>
      </w:pPr>
    </w:p>
    <w:p w:rsidR="0011241B" w:rsidRPr="007D7435" w:rsidRDefault="00354898">
      <w:pPr>
        <w:pStyle w:val="afa"/>
        <w:ind w:right="-1"/>
        <w:rPr>
          <w:sz w:val="28"/>
          <w:szCs w:val="28"/>
        </w:rPr>
      </w:pPr>
      <w:r w:rsidRPr="007D7435">
        <w:rPr>
          <w:sz w:val="28"/>
          <w:szCs w:val="28"/>
        </w:rPr>
        <w:t>Кафедра «Финансовый контроль и казначейское дело»</w:t>
      </w:r>
    </w:p>
    <w:p w:rsidR="0011241B" w:rsidRPr="007D7435" w:rsidRDefault="00354898">
      <w:pPr>
        <w:pStyle w:val="afa"/>
        <w:ind w:right="-1"/>
        <w:rPr>
          <w:sz w:val="28"/>
          <w:szCs w:val="28"/>
        </w:rPr>
      </w:pPr>
      <w:r w:rsidRPr="007D7435">
        <w:rPr>
          <w:sz w:val="28"/>
          <w:szCs w:val="28"/>
        </w:rPr>
        <w:t>Финансового факультета</w:t>
      </w:r>
    </w:p>
    <w:p w:rsidR="0011241B" w:rsidRPr="007D7435" w:rsidRDefault="0011241B">
      <w:pPr>
        <w:jc w:val="center"/>
        <w:rPr>
          <w:sz w:val="28"/>
          <w:szCs w:val="28"/>
        </w:rPr>
      </w:pPr>
    </w:p>
    <w:tbl>
      <w:tblPr>
        <w:tblW w:w="9606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4503"/>
        <w:gridCol w:w="5103"/>
      </w:tblGrid>
      <w:tr w:rsidR="0011241B" w:rsidRPr="007D7435">
        <w:tc>
          <w:tcPr>
            <w:tcW w:w="4503" w:type="dxa"/>
          </w:tcPr>
          <w:p w:rsidR="0011241B" w:rsidRPr="007D7435" w:rsidRDefault="0011241B">
            <w:pPr>
              <w:widowControl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5102" w:type="dxa"/>
          </w:tcPr>
          <w:p w:rsidR="0011241B" w:rsidRPr="007D7435" w:rsidRDefault="00354898">
            <w:pPr>
              <w:widowControl w:val="0"/>
              <w:ind w:left="315"/>
              <w:rPr>
                <w:sz w:val="28"/>
                <w:szCs w:val="28"/>
              </w:rPr>
            </w:pPr>
            <w:r w:rsidRPr="007D7435">
              <w:rPr>
                <w:sz w:val="28"/>
                <w:szCs w:val="28"/>
              </w:rPr>
              <w:t>УТВЕРЖДАЮ</w:t>
            </w:r>
          </w:p>
          <w:p w:rsidR="0011241B" w:rsidRPr="007D7435" w:rsidRDefault="0011241B">
            <w:pPr>
              <w:widowControl w:val="0"/>
              <w:ind w:left="315"/>
              <w:rPr>
                <w:b/>
                <w:sz w:val="28"/>
                <w:szCs w:val="28"/>
              </w:rPr>
            </w:pPr>
          </w:p>
          <w:p w:rsidR="0011241B" w:rsidRPr="007D7435" w:rsidRDefault="00354898">
            <w:pPr>
              <w:widowControl w:val="0"/>
              <w:ind w:left="318"/>
              <w:rPr>
                <w:sz w:val="28"/>
                <w:szCs w:val="28"/>
              </w:rPr>
            </w:pPr>
            <w:r w:rsidRPr="007D7435">
              <w:rPr>
                <w:sz w:val="28"/>
                <w:szCs w:val="28"/>
              </w:rPr>
              <w:t xml:space="preserve">Проректор по учебной и </w:t>
            </w:r>
            <w:r w:rsidRPr="007D7435">
              <w:rPr>
                <w:sz w:val="28"/>
                <w:szCs w:val="28"/>
              </w:rPr>
              <w:br/>
              <w:t>методической работе</w:t>
            </w:r>
          </w:p>
          <w:p w:rsidR="0011241B" w:rsidRPr="007D7435" w:rsidRDefault="0011241B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11241B" w:rsidRPr="007D7435" w:rsidRDefault="00354898">
            <w:pPr>
              <w:widowControl w:val="0"/>
              <w:ind w:left="318"/>
              <w:rPr>
                <w:sz w:val="28"/>
                <w:szCs w:val="28"/>
              </w:rPr>
            </w:pPr>
            <w:r w:rsidRPr="007D7435">
              <w:rPr>
                <w:sz w:val="28"/>
                <w:szCs w:val="28"/>
              </w:rPr>
              <w:t>_____________Е.А. Каменева</w:t>
            </w:r>
          </w:p>
          <w:p w:rsidR="0011241B" w:rsidRPr="007D7435" w:rsidRDefault="00354898">
            <w:pPr>
              <w:pStyle w:val="western"/>
              <w:widowControl w:val="0"/>
              <w:spacing w:before="280" w:after="0"/>
              <w:ind w:left="318"/>
            </w:pPr>
            <w:r w:rsidRPr="007D7435">
              <w:rPr>
                <w:sz w:val="28"/>
                <w:szCs w:val="28"/>
              </w:rPr>
              <w:t>«_</w:t>
            </w:r>
            <w:r w:rsidR="00C648C4">
              <w:rPr>
                <w:sz w:val="28"/>
                <w:szCs w:val="28"/>
              </w:rPr>
              <w:t>26</w:t>
            </w:r>
            <w:r w:rsidRPr="007D7435">
              <w:rPr>
                <w:sz w:val="28"/>
                <w:szCs w:val="28"/>
              </w:rPr>
              <w:t>_» ____</w:t>
            </w:r>
            <w:r w:rsidR="00C648C4">
              <w:rPr>
                <w:sz w:val="28"/>
                <w:szCs w:val="28"/>
              </w:rPr>
              <w:t>декабря</w:t>
            </w:r>
            <w:bookmarkStart w:id="0" w:name="_GoBack"/>
            <w:bookmarkEnd w:id="0"/>
            <w:r w:rsidRPr="007D7435">
              <w:rPr>
                <w:sz w:val="28"/>
                <w:szCs w:val="28"/>
              </w:rPr>
              <w:t>____20</w:t>
            </w:r>
            <w:r w:rsidR="00290384">
              <w:rPr>
                <w:sz w:val="28"/>
                <w:szCs w:val="28"/>
              </w:rPr>
              <w:t xml:space="preserve">23 </w:t>
            </w:r>
            <w:r w:rsidRPr="007D7435">
              <w:rPr>
                <w:sz w:val="28"/>
                <w:szCs w:val="28"/>
              </w:rPr>
              <w:t>г.</w:t>
            </w:r>
          </w:p>
          <w:p w:rsidR="0011241B" w:rsidRPr="007D7435" w:rsidRDefault="0011241B">
            <w:pPr>
              <w:widowControl w:val="0"/>
              <w:ind w:left="315"/>
            </w:pPr>
          </w:p>
        </w:tc>
      </w:tr>
    </w:tbl>
    <w:p w:rsidR="0011241B" w:rsidRPr="007D7435" w:rsidRDefault="0011241B">
      <w:pPr>
        <w:jc w:val="center"/>
        <w:rPr>
          <w:sz w:val="28"/>
          <w:szCs w:val="28"/>
        </w:rPr>
      </w:pPr>
    </w:p>
    <w:p w:rsidR="0011241B" w:rsidRPr="007D7435" w:rsidRDefault="0011241B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11241B" w:rsidRPr="007D7435" w:rsidRDefault="00354898">
      <w:pPr>
        <w:jc w:val="center"/>
        <w:rPr>
          <w:rFonts w:eastAsia="Calibri"/>
          <w:b/>
          <w:sz w:val="28"/>
          <w:szCs w:val="28"/>
          <w:lang w:eastAsia="zh-CN"/>
        </w:rPr>
      </w:pPr>
      <w:r w:rsidRPr="007D7435">
        <w:rPr>
          <w:b/>
          <w:sz w:val="28"/>
          <w:szCs w:val="28"/>
        </w:rPr>
        <w:t>Липатова И.В.</w:t>
      </w:r>
    </w:p>
    <w:p w:rsidR="0011241B" w:rsidRPr="007D7435" w:rsidRDefault="0011241B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11241B" w:rsidRPr="007D7435" w:rsidRDefault="0011241B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11241B" w:rsidRPr="007D7435" w:rsidRDefault="00354898">
      <w:pPr>
        <w:shd w:val="clear" w:color="auto" w:fill="FFFFFF"/>
        <w:spacing w:line="276" w:lineRule="auto"/>
        <w:jc w:val="center"/>
        <w:rPr>
          <w:b/>
          <w:bCs/>
          <w:color w:val="000000"/>
          <w:spacing w:val="-3"/>
          <w:sz w:val="28"/>
          <w:szCs w:val="28"/>
        </w:rPr>
      </w:pPr>
      <w:r w:rsidRPr="007D7435">
        <w:rPr>
          <w:b/>
          <w:sz w:val="28"/>
          <w:szCs w:val="28"/>
        </w:rPr>
        <w:t xml:space="preserve">НАЛОГОВЫЙ КОНТРОЛЛИНГ </w:t>
      </w:r>
    </w:p>
    <w:p w:rsidR="0011241B" w:rsidRPr="007D7435" w:rsidRDefault="0011241B">
      <w:pPr>
        <w:shd w:val="clear" w:color="auto" w:fill="FFFFFF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11241B" w:rsidRPr="007D7435" w:rsidRDefault="0011241B">
      <w:pPr>
        <w:shd w:val="clear" w:color="auto" w:fill="FFFFFF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11241B" w:rsidRPr="007D7435" w:rsidRDefault="00354898">
      <w:pPr>
        <w:shd w:val="clear" w:color="auto" w:fill="FFFFFF"/>
        <w:jc w:val="center"/>
      </w:pPr>
      <w:r w:rsidRPr="007D7435">
        <w:rPr>
          <w:b/>
          <w:bCs/>
          <w:color w:val="000000"/>
          <w:spacing w:val="-3"/>
          <w:sz w:val="28"/>
          <w:szCs w:val="28"/>
        </w:rPr>
        <w:t>Рабочая программа дисциплины</w:t>
      </w:r>
    </w:p>
    <w:p w:rsidR="0011241B" w:rsidRPr="007D7435" w:rsidRDefault="0011241B">
      <w:pPr>
        <w:shd w:val="clear" w:color="auto" w:fill="FFFFFF"/>
        <w:spacing w:line="322" w:lineRule="exact"/>
        <w:jc w:val="center"/>
        <w:rPr>
          <w:color w:val="000000"/>
          <w:spacing w:val="-2"/>
          <w:sz w:val="28"/>
          <w:szCs w:val="28"/>
        </w:rPr>
      </w:pPr>
    </w:p>
    <w:p w:rsidR="0011241B" w:rsidRPr="007D7435" w:rsidRDefault="00354898">
      <w:pPr>
        <w:jc w:val="center"/>
        <w:rPr>
          <w:sz w:val="28"/>
          <w:szCs w:val="28"/>
        </w:rPr>
      </w:pPr>
      <w:r w:rsidRPr="007D7435">
        <w:rPr>
          <w:sz w:val="28"/>
          <w:szCs w:val="28"/>
        </w:rPr>
        <w:t xml:space="preserve">для студентов, обучающихся по направлению подготовки </w:t>
      </w:r>
      <w:r w:rsidRPr="007D7435">
        <w:rPr>
          <w:sz w:val="28"/>
          <w:szCs w:val="28"/>
        </w:rPr>
        <w:br/>
      </w:r>
      <w:r w:rsidRPr="007D7435">
        <w:rPr>
          <w:bCs/>
          <w:sz w:val="28"/>
          <w:szCs w:val="28"/>
        </w:rPr>
        <w:t xml:space="preserve">38.04.01 </w:t>
      </w:r>
      <w:r w:rsidRPr="007D7435">
        <w:rPr>
          <w:sz w:val="28"/>
          <w:szCs w:val="28"/>
        </w:rPr>
        <w:t>«Экономика»</w:t>
      </w:r>
    </w:p>
    <w:p w:rsidR="0011241B" w:rsidRPr="007D7435" w:rsidRDefault="00354898">
      <w:pPr>
        <w:jc w:val="center"/>
        <w:rPr>
          <w:rFonts w:eastAsia="Calibri"/>
          <w:iCs/>
          <w:sz w:val="28"/>
          <w:lang w:eastAsia="zh-CN"/>
        </w:rPr>
      </w:pPr>
      <w:r w:rsidRPr="007D7435">
        <w:rPr>
          <w:rFonts w:eastAsia="Calibri"/>
          <w:iCs/>
          <w:sz w:val="28"/>
          <w:lang w:eastAsia="zh-CN"/>
        </w:rPr>
        <w:t xml:space="preserve">направленность программы магистратуры «Финансовый </w:t>
      </w:r>
      <w:proofErr w:type="spellStart"/>
      <w:r w:rsidRPr="007D7435">
        <w:rPr>
          <w:rFonts w:eastAsia="Calibri"/>
          <w:iCs/>
          <w:sz w:val="28"/>
          <w:lang w:eastAsia="zh-CN"/>
        </w:rPr>
        <w:t>контроллинг</w:t>
      </w:r>
      <w:proofErr w:type="spellEnd"/>
      <w:r w:rsidRPr="007D7435">
        <w:rPr>
          <w:rFonts w:eastAsia="Calibri"/>
          <w:iCs/>
          <w:sz w:val="28"/>
          <w:lang w:eastAsia="zh-CN"/>
        </w:rPr>
        <w:t>»</w:t>
      </w:r>
    </w:p>
    <w:p w:rsidR="0011241B" w:rsidRPr="007D7435" w:rsidRDefault="0011241B">
      <w:pPr>
        <w:jc w:val="center"/>
        <w:rPr>
          <w:rFonts w:eastAsia="Calibri"/>
          <w:i/>
          <w:iCs/>
          <w:lang w:eastAsia="zh-CN"/>
        </w:rPr>
      </w:pPr>
    </w:p>
    <w:p w:rsidR="0011241B" w:rsidRPr="007D7435" w:rsidRDefault="0011241B">
      <w:pPr>
        <w:widowControl w:val="0"/>
        <w:spacing w:line="360" w:lineRule="auto"/>
        <w:ind w:right="-1"/>
        <w:jc w:val="center"/>
        <w:rPr>
          <w:bCs/>
          <w:spacing w:val="-3"/>
          <w:sz w:val="28"/>
          <w:szCs w:val="28"/>
        </w:rPr>
      </w:pPr>
    </w:p>
    <w:p w:rsidR="0011241B" w:rsidRPr="007D7435" w:rsidRDefault="00354898">
      <w:pPr>
        <w:widowControl w:val="0"/>
        <w:jc w:val="center"/>
        <w:rPr>
          <w:i/>
          <w:iCs/>
          <w:spacing w:val="-3"/>
          <w:sz w:val="28"/>
          <w:szCs w:val="28"/>
        </w:rPr>
      </w:pPr>
      <w:r w:rsidRPr="007D7435">
        <w:rPr>
          <w:i/>
          <w:iCs/>
          <w:spacing w:val="-3"/>
          <w:sz w:val="28"/>
          <w:szCs w:val="28"/>
        </w:rPr>
        <w:t xml:space="preserve">Рекомендовано Ученым советом Финансового факультета </w:t>
      </w:r>
    </w:p>
    <w:p w:rsidR="0011241B" w:rsidRPr="007D7435" w:rsidRDefault="00354898">
      <w:pPr>
        <w:widowControl w:val="0"/>
        <w:jc w:val="center"/>
        <w:rPr>
          <w:i/>
          <w:iCs/>
          <w:spacing w:val="-3"/>
          <w:sz w:val="28"/>
          <w:szCs w:val="28"/>
        </w:rPr>
      </w:pPr>
      <w:r w:rsidRPr="007D7435">
        <w:rPr>
          <w:i/>
          <w:iCs/>
          <w:spacing w:val="-3"/>
          <w:sz w:val="28"/>
          <w:szCs w:val="28"/>
        </w:rPr>
        <w:t xml:space="preserve"> (протокол № 40 от 20 декабря 2023 г.)</w:t>
      </w:r>
    </w:p>
    <w:p w:rsidR="0011241B" w:rsidRPr="007D7435" w:rsidRDefault="0011241B">
      <w:pPr>
        <w:widowControl w:val="0"/>
        <w:spacing w:line="360" w:lineRule="auto"/>
        <w:ind w:right="-1"/>
        <w:jc w:val="center"/>
        <w:rPr>
          <w:i/>
          <w:iCs/>
          <w:spacing w:val="-3"/>
          <w:sz w:val="28"/>
        </w:rPr>
      </w:pPr>
    </w:p>
    <w:p w:rsidR="0011241B" w:rsidRPr="007D7435" w:rsidRDefault="00354898">
      <w:pPr>
        <w:widowControl w:val="0"/>
        <w:jc w:val="center"/>
        <w:rPr>
          <w:i/>
          <w:iCs/>
          <w:spacing w:val="-3"/>
          <w:sz w:val="28"/>
          <w:szCs w:val="28"/>
        </w:rPr>
      </w:pPr>
      <w:r w:rsidRPr="007D7435">
        <w:rPr>
          <w:i/>
          <w:iCs/>
          <w:spacing w:val="-3"/>
          <w:sz w:val="28"/>
          <w:szCs w:val="28"/>
        </w:rPr>
        <w:t>Одобрено заседанием кафедры «Финансовый контроль и казначейское дело»</w:t>
      </w:r>
    </w:p>
    <w:p w:rsidR="0011241B" w:rsidRPr="007D7435" w:rsidRDefault="00354898">
      <w:pPr>
        <w:widowControl w:val="0"/>
        <w:jc w:val="center"/>
        <w:rPr>
          <w:i/>
          <w:iCs/>
          <w:spacing w:val="-3"/>
          <w:sz w:val="28"/>
          <w:szCs w:val="28"/>
        </w:rPr>
      </w:pPr>
      <w:r w:rsidRPr="007D7435">
        <w:rPr>
          <w:i/>
          <w:iCs/>
          <w:spacing w:val="-3"/>
          <w:sz w:val="28"/>
          <w:szCs w:val="28"/>
        </w:rPr>
        <w:t>Финансового факультета</w:t>
      </w:r>
    </w:p>
    <w:p w:rsidR="0011241B" w:rsidRPr="007D7435" w:rsidRDefault="00354898">
      <w:pPr>
        <w:jc w:val="center"/>
        <w:rPr>
          <w:i/>
          <w:sz w:val="28"/>
          <w:szCs w:val="28"/>
        </w:rPr>
      </w:pPr>
      <w:r w:rsidRPr="007D7435">
        <w:rPr>
          <w:i/>
          <w:sz w:val="28"/>
          <w:szCs w:val="28"/>
        </w:rPr>
        <w:t>(протокол № 4 от 24 ноября 2023 г.)</w:t>
      </w:r>
    </w:p>
    <w:p w:rsidR="0011241B" w:rsidRPr="007D7435" w:rsidRDefault="0011241B">
      <w:pPr>
        <w:pStyle w:val="6"/>
        <w:widowControl w:val="0"/>
        <w:jc w:val="center"/>
        <w:rPr>
          <w:bCs/>
          <w:szCs w:val="28"/>
        </w:rPr>
      </w:pPr>
    </w:p>
    <w:p w:rsidR="0011241B" w:rsidRPr="007D7435" w:rsidRDefault="0011241B"/>
    <w:p w:rsidR="0011241B" w:rsidRPr="007D7435" w:rsidRDefault="00354898">
      <w:pPr>
        <w:pStyle w:val="6"/>
        <w:widowControl w:val="0"/>
        <w:jc w:val="center"/>
        <w:rPr>
          <w:bCs/>
          <w:szCs w:val="28"/>
        </w:rPr>
      </w:pPr>
      <w:r w:rsidRPr="007D7435">
        <w:rPr>
          <w:bCs/>
          <w:szCs w:val="28"/>
        </w:rPr>
        <w:t>Москва 2023</w:t>
      </w:r>
    </w:p>
    <w:p w:rsidR="0011241B" w:rsidRPr="007D7435" w:rsidRDefault="00354898">
      <w:pPr>
        <w:pStyle w:val="6"/>
        <w:widowControl w:val="0"/>
        <w:ind w:firstLine="709"/>
        <w:jc w:val="left"/>
        <w:rPr>
          <w:bCs/>
          <w:szCs w:val="24"/>
        </w:rPr>
      </w:pPr>
      <w:r w:rsidRPr="007D7435">
        <w:br w:type="column"/>
      </w:r>
      <w:r w:rsidRPr="007D7435">
        <w:rPr>
          <w:bCs/>
        </w:rPr>
        <w:lastRenderedPageBreak/>
        <w:t>УДК 65</w:t>
      </w:r>
      <w:r w:rsidRPr="007D7435">
        <w:rPr>
          <w:bCs/>
          <w:szCs w:val="24"/>
        </w:rPr>
        <w:t>.012.7(073)</w:t>
      </w:r>
    </w:p>
    <w:p w:rsidR="0011241B" w:rsidRPr="007D7435" w:rsidRDefault="00354898">
      <w:pPr>
        <w:ind w:firstLine="709"/>
        <w:rPr>
          <w:b/>
          <w:bCs/>
          <w:sz w:val="28"/>
        </w:rPr>
      </w:pPr>
      <w:r w:rsidRPr="007D7435">
        <w:rPr>
          <w:b/>
          <w:bCs/>
          <w:sz w:val="28"/>
        </w:rPr>
        <w:t>Е92</w:t>
      </w:r>
    </w:p>
    <w:p w:rsidR="0011241B" w:rsidRPr="007D7435" w:rsidRDefault="00354898">
      <w:pPr>
        <w:ind w:firstLine="709"/>
        <w:rPr>
          <w:b/>
          <w:bCs/>
          <w:sz w:val="28"/>
        </w:rPr>
      </w:pPr>
      <w:r w:rsidRPr="007D7435">
        <w:rPr>
          <w:b/>
          <w:bCs/>
          <w:sz w:val="28"/>
        </w:rPr>
        <w:t>ББК65.012 Е92</w:t>
      </w:r>
    </w:p>
    <w:p w:rsidR="0011241B" w:rsidRPr="007D7435" w:rsidRDefault="0011241B">
      <w:pPr>
        <w:ind w:firstLine="709"/>
        <w:rPr>
          <w:b/>
          <w:bCs/>
          <w:sz w:val="28"/>
        </w:rPr>
      </w:pPr>
    </w:p>
    <w:p w:rsidR="0011241B" w:rsidRPr="007D7435" w:rsidRDefault="00354898">
      <w:pPr>
        <w:widowControl w:val="0"/>
        <w:ind w:firstLine="709"/>
        <w:jc w:val="both"/>
        <w:rPr>
          <w:spacing w:val="-3"/>
        </w:rPr>
      </w:pPr>
      <w:r w:rsidRPr="007D7435">
        <w:rPr>
          <w:spacing w:val="-3"/>
        </w:rPr>
        <w:t>Рецензенты:</w:t>
      </w:r>
    </w:p>
    <w:p w:rsidR="0011241B" w:rsidRPr="007D7435" w:rsidRDefault="00354898">
      <w:pPr>
        <w:widowControl w:val="0"/>
        <w:ind w:firstLine="709"/>
        <w:jc w:val="both"/>
        <w:rPr>
          <w:spacing w:val="-3"/>
        </w:rPr>
      </w:pPr>
      <w:proofErr w:type="spellStart"/>
      <w:r w:rsidRPr="007D7435">
        <w:rPr>
          <w:spacing w:val="-3"/>
        </w:rPr>
        <w:t>Ванькович</w:t>
      </w:r>
      <w:proofErr w:type="spellEnd"/>
      <w:r w:rsidRPr="007D7435">
        <w:rPr>
          <w:spacing w:val="-3"/>
        </w:rPr>
        <w:t xml:space="preserve"> И.М., кандидат экономических наук, доцент, доцент кафедры «Финансовый контроль и казначейское дело»;</w:t>
      </w:r>
    </w:p>
    <w:p w:rsidR="0011241B" w:rsidRPr="007D7435" w:rsidRDefault="00354898">
      <w:pPr>
        <w:widowControl w:val="0"/>
        <w:ind w:firstLine="709"/>
        <w:jc w:val="both"/>
        <w:rPr>
          <w:spacing w:val="-3"/>
        </w:rPr>
      </w:pPr>
      <w:proofErr w:type="spellStart"/>
      <w:r w:rsidRPr="007D7435">
        <w:rPr>
          <w:spacing w:val="-3"/>
        </w:rPr>
        <w:t>Гусарова</w:t>
      </w:r>
      <w:proofErr w:type="spellEnd"/>
      <w:r w:rsidRPr="007D7435">
        <w:rPr>
          <w:spacing w:val="-3"/>
        </w:rPr>
        <w:t xml:space="preserve"> Л.В., доктор экономических наук, доцент, профессор кафедры «Финансовый контроль и казначейское дело».</w:t>
      </w:r>
    </w:p>
    <w:p w:rsidR="0011241B" w:rsidRPr="007D7435" w:rsidRDefault="0011241B">
      <w:pPr>
        <w:ind w:firstLine="709"/>
        <w:jc w:val="both"/>
        <w:rPr>
          <w:rFonts w:eastAsia="Calibri"/>
          <w:b/>
          <w:sz w:val="28"/>
          <w:szCs w:val="28"/>
          <w:lang w:eastAsia="zh-CN"/>
        </w:rPr>
      </w:pPr>
    </w:p>
    <w:p w:rsidR="0011241B" w:rsidRPr="007D7435" w:rsidRDefault="00354898">
      <w:pPr>
        <w:ind w:firstLine="709"/>
        <w:jc w:val="both"/>
        <w:rPr>
          <w:rFonts w:eastAsia="Calibri"/>
          <w:b/>
          <w:sz w:val="28"/>
          <w:szCs w:val="28"/>
          <w:lang w:eastAsia="zh-CN"/>
        </w:rPr>
      </w:pPr>
      <w:r w:rsidRPr="007D7435">
        <w:rPr>
          <w:rFonts w:eastAsia="Calibri"/>
          <w:b/>
          <w:sz w:val="28"/>
          <w:szCs w:val="28"/>
          <w:lang w:eastAsia="zh-CN"/>
        </w:rPr>
        <w:t>Липатова И.В.</w:t>
      </w:r>
    </w:p>
    <w:p w:rsidR="0011241B" w:rsidRPr="007D7435" w:rsidRDefault="00354898">
      <w:pPr>
        <w:ind w:firstLine="709"/>
        <w:jc w:val="both"/>
      </w:pPr>
      <w:r w:rsidRPr="007D7435">
        <w:rPr>
          <w:rFonts w:eastAsiaTheme="minorEastAsia"/>
          <w:b/>
          <w:bCs/>
          <w:color w:val="000000"/>
        </w:rPr>
        <w:t xml:space="preserve">Налоговый </w:t>
      </w:r>
      <w:proofErr w:type="spellStart"/>
      <w:r w:rsidRPr="007D7435">
        <w:rPr>
          <w:rFonts w:eastAsiaTheme="minorEastAsia"/>
          <w:b/>
          <w:bCs/>
          <w:color w:val="000000"/>
        </w:rPr>
        <w:t>контроллинг</w:t>
      </w:r>
      <w:proofErr w:type="spellEnd"/>
      <w:r w:rsidRPr="007D7435">
        <w:t xml:space="preserve">. Рабочая программа дисциплины «Налоговый </w:t>
      </w:r>
      <w:proofErr w:type="spellStart"/>
      <w:r w:rsidRPr="007D7435">
        <w:t>к</w:t>
      </w:r>
      <w:r w:rsidRPr="007D7435">
        <w:rPr>
          <w:rFonts w:eastAsiaTheme="minorEastAsia"/>
          <w:bCs/>
          <w:color w:val="000000"/>
        </w:rPr>
        <w:t>онтроллинг</w:t>
      </w:r>
      <w:proofErr w:type="spellEnd"/>
      <w:r w:rsidRPr="007D7435">
        <w:t xml:space="preserve">» – М.: Финансовый университет, кафедра «Финансовый контроль и казначейское дело», 2023. – </w:t>
      </w:r>
      <w:r w:rsidR="009C319E">
        <w:t>2</w:t>
      </w:r>
      <w:r w:rsidR="00212240">
        <w:t>6</w:t>
      </w:r>
      <w:r w:rsidRPr="007D7435">
        <w:t xml:space="preserve"> с.</w:t>
      </w:r>
    </w:p>
    <w:p w:rsidR="0011241B" w:rsidRPr="007D7435" w:rsidRDefault="00354898">
      <w:pPr>
        <w:ind w:firstLine="709"/>
        <w:jc w:val="both"/>
        <w:rPr>
          <w:bCs/>
        </w:rPr>
      </w:pPr>
      <w:r w:rsidRPr="007D7435">
        <w:t xml:space="preserve">В </w:t>
      </w:r>
      <w:r w:rsidRPr="007D7435">
        <w:rPr>
          <w:bCs/>
        </w:rPr>
        <w:t>рабочей программе дисциплины представлены: п</w:t>
      </w:r>
      <w:r w:rsidRPr="007D7435">
        <w:t>еречень планируемых результатов обучения, место</w:t>
      </w:r>
      <w:r w:rsidRPr="007D7435">
        <w:rPr>
          <w:bCs/>
        </w:rPr>
        <w:t xml:space="preserve"> дисциплины в структуре образовательной программы, ее объем, содержание дисциплины, структурированное по темам, у</w:t>
      </w:r>
      <w:r w:rsidRPr="007D7435">
        <w:rPr>
          <w:bCs/>
          <w:spacing w:val="-1"/>
        </w:rPr>
        <w:t>чебно-методическое обеспечение для самостоятельной работы, ф</w:t>
      </w:r>
      <w:r w:rsidRPr="007D7435">
        <w:rPr>
          <w:bCs/>
        </w:rPr>
        <w:t>онд оценочных средств для проведения промежуточной аттестации, п</w:t>
      </w:r>
      <w:r w:rsidRPr="007D7435">
        <w:rPr>
          <w:bCs/>
          <w:spacing w:val="-2"/>
        </w:rPr>
        <w:t>еречень основной и дополнительной учебной литературы,</w:t>
      </w:r>
      <w:r w:rsidRPr="007D7435">
        <w:rPr>
          <w:bCs/>
        </w:rPr>
        <w:t xml:space="preserve"> ресурсов информационно-телекоммуникационной сети «Интернет», методические указания для обучающихся, п</w:t>
      </w:r>
      <w:r w:rsidRPr="007D7435">
        <w:rPr>
          <w:bCs/>
          <w:spacing w:val="-1"/>
        </w:rPr>
        <w:t xml:space="preserve">еречень информационных технологий, используемых при осуществлении образовательного процесса, а также описание материально-технической базы, необходимой для осуществления </w:t>
      </w:r>
      <w:r w:rsidRPr="007D7435">
        <w:rPr>
          <w:bCs/>
        </w:rPr>
        <w:t>образовательного процесса по дисциплине.</w:t>
      </w:r>
    </w:p>
    <w:p w:rsidR="0011241B" w:rsidRPr="007D7435" w:rsidRDefault="00354898">
      <w:pPr>
        <w:ind w:firstLine="720"/>
        <w:jc w:val="both"/>
        <w:rPr>
          <w:color w:val="000000"/>
        </w:rPr>
      </w:pPr>
      <w:r w:rsidRPr="007D7435">
        <w:rPr>
          <w:color w:val="000000"/>
        </w:rPr>
        <w:t>Рабочая программа подготовлена с использованием справочной правовой системы «</w:t>
      </w:r>
      <w:proofErr w:type="spellStart"/>
      <w:r w:rsidRPr="007D7435">
        <w:rPr>
          <w:color w:val="000000"/>
        </w:rPr>
        <w:t>КонсультантПлюс</w:t>
      </w:r>
      <w:proofErr w:type="spellEnd"/>
      <w:r w:rsidRPr="007D7435">
        <w:rPr>
          <w:color w:val="000000"/>
        </w:rPr>
        <w:t>».</w:t>
      </w:r>
    </w:p>
    <w:p w:rsidR="0011241B" w:rsidRPr="007D7435" w:rsidRDefault="0011241B">
      <w:pPr>
        <w:ind w:firstLine="709"/>
        <w:jc w:val="both"/>
        <w:rPr>
          <w:sz w:val="20"/>
        </w:rPr>
      </w:pPr>
    </w:p>
    <w:p w:rsidR="0011241B" w:rsidRPr="007D7435" w:rsidRDefault="0011241B">
      <w:pPr>
        <w:ind w:firstLine="709"/>
        <w:jc w:val="both"/>
        <w:rPr>
          <w:sz w:val="2"/>
        </w:rPr>
      </w:pPr>
    </w:p>
    <w:p w:rsidR="0011241B" w:rsidRPr="007D7435" w:rsidRDefault="0011241B">
      <w:pPr>
        <w:ind w:firstLine="709"/>
        <w:jc w:val="center"/>
        <w:rPr>
          <w:b/>
          <w:sz w:val="28"/>
          <w:szCs w:val="28"/>
        </w:rPr>
      </w:pPr>
    </w:p>
    <w:p w:rsidR="0011241B" w:rsidRPr="007D7435" w:rsidRDefault="00354898">
      <w:pPr>
        <w:jc w:val="center"/>
        <w:rPr>
          <w:rFonts w:eastAsia="Calibri"/>
          <w:b/>
          <w:sz w:val="28"/>
          <w:szCs w:val="28"/>
          <w:lang w:eastAsia="zh-CN"/>
        </w:rPr>
      </w:pPr>
      <w:r w:rsidRPr="007D7435">
        <w:rPr>
          <w:b/>
          <w:sz w:val="28"/>
          <w:szCs w:val="28"/>
        </w:rPr>
        <w:t>Липатова И.В.</w:t>
      </w:r>
    </w:p>
    <w:p w:rsidR="0011241B" w:rsidRPr="007D7435" w:rsidRDefault="0011241B">
      <w:pPr>
        <w:pStyle w:val="1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241B" w:rsidRPr="007D7435" w:rsidRDefault="00354898">
      <w:pPr>
        <w:shd w:val="clear" w:color="auto" w:fill="FFFFFF"/>
        <w:spacing w:line="276" w:lineRule="auto"/>
        <w:jc w:val="center"/>
        <w:rPr>
          <w:bCs/>
          <w:sz w:val="28"/>
          <w:szCs w:val="28"/>
        </w:rPr>
      </w:pPr>
      <w:r w:rsidRPr="007D7435">
        <w:rPr>
          <w:sz w:val="28"/>
          <w:szCs w:val="28"/>
        </w:rPr>
        <w:t>НАЛОГОВЫЙ КОНТРОЛЛИНГ</w:t>
      </w:r>
    </w:p>
    <w:p w:rsidR="0011241B" w:rsidRPr="007D7435" w:rsidRDefault="0011241B">
      <w:pPr>
        <w:spacing w:line="360" w:lineRule="auto"/>
        <w:jc w:val="center"/>
        <w:rPr>
          <w:b/>
          <w:bCs/>
          <w:color w:val="000000"/>
          <w:sz w:val="18"/>
          <w:szCs w:val="28"/>
        </w:rPr>
      </w:pPr>
    </w:p>
    <w:p w:rsidR="0011241B" w:rsidRPr="007D7435" w:rsidRDefault="00354898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  <w:r w:rsidRPr="007D7435">
        <w:rPr>
          <w:b/>
          <w:bCs/>
          <w:color w:val="000000"/>
          <w:sz w:val="28"/>
          <w:szCs w:val="28"/>
        </w:rPr>
        <w:t>Рабочая программа дисциплины</w:t>
      </w:r>
    </w:p>
    <w:p w:rsidR="0011241B" w:rsidRPr="007D7435" w:rsidRDefault="0011241B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11241B" w:rsidRPr="007D7435" w:rsidRDefault="0011241B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11241B" w:rsidRPr="007D7435" w:rsidRDefault="0011241B" w:rsidP="00EE3757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11241B" w:rsidRPr="007D7435" w:rsidRDefault="0011241B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11241B" w:rsidRPr="007D7435" w:rsidRDefault="0011241B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11241B" w:rsidRPr="007D7435" w:rsidRDefault="0011241B">
      <w:pPr>
        <w:jc w:val="center"/>
        <w:rPr>
          <w:bCs/>
          <w:sz w:val="6"/>
        </w:rPr>
      </w:pPr>
    </w:p>
    <w:p w:rsidR="0011241B" w:rsidRPr="007D7435" w:rsidRDefault="0011241B">
      <w:pPr>
        <w:jc w:val="right"/>
        <w:rPr>
          <w:b/>
          <w:color w:val="000000"/>
          <w:sz w:val="12"/>
          <w:szCs w:val="28"/>
        </w:rPr>
      </w:pPr>
    </w:p>
    <w:p w:rsidR="0011241B" w:rsidRPr="007D7435" w:rsidRDefault="00354898">
      <w:pPr>
        <w:ind w:firstLine="709"/>
        <w:jc w:val="right"/>
        <w:rPr>
          <w:b/>
          <w:color w:val="000000"/>
        </w:rPr>
      </w:pPr>
      <w:r w:rsidRPr="007D7435">
        <w:rPr>
          <w:b/>
          <w:color w:val="000000"/>
          <w:sz w:val="28"/>
          <w:szCs w:val="28"/>
        </w:rPr>
        <w:t xml:space="preserve">© </w:t>
      </w:r>
      <w:r w:rsidRPr="007D7435">
        <w:rPr>
          <w:b/>
          <w:color w:val="000000"/>
        </w:rPr>
        <w:t>Липатова И.В.</w:t>
      </w:r>
      <w:r w:rsidRPr="007D7435">
        <w:rPr>
          <w:b/>
          <w:bCs/>
        </w:rPr>
        <w:t xml:space="preserve"> 2023</w:t>
      </w:r>
    </w:p>
    <w:p w:rsidR="0011241B" w:rsidRPr="007D7435" w:rsidRDefault="00354898">
      <w:pPr>
        <w:pStyle w:val="16"/>
        <w:jc w:val="right"/>
        <w:rPr>
          <w:rFonts w:ascii="Times New Roman" w:hAnsi="Times New Roman"/>
          <w:b/>
          <w:sz w:val="28"/>
          <w:szCs w:val="28"/>
        </w:rPr>
      </w:pPr>
      <w:r w:rsidRPr="007D7435">
        <w:rPr>
          <w:rFonts w:ascii="Times New Roman" w:hAnsi="Times New Roman"/>
          <w:b/>
          <w:sz w:val="24"/>
          <w:szCs w:val="24"/>
        </w:rPr>
        <w:t>© Финансовый университет, 2023</w:t>
      </w:r>
    </w:p>
    <w:p w:rsidR="00EE3757" w:rsidRDefault="00354898" w:rsidP="00EE3757">
      <w:pPr>
        <w:jc w:val="center"/>
        <w:rPr>
          <w:b/>
          <w:sz w:val="28"/>
          <w:szCs w:val="28"/>
        </w:rPr>
      </w:pPr>
      <w:r w:rsidRPr="007D7435">
        <w:br w:type="column"/>
      </w:r>
      <w:r w:rsidR="00EE3757">
        <w:rPr>
          <w:b/>
          <w:sz w:val="28"/>
          <w:szCs w:val="28"/>
        </w:rPr>
        <w:lastRenderedPageBreak/>
        <w:t>Содержание</w:t>
      </w:r>
    </w:p>
    <w:p w:rsidR="00EE3757" w:rsidRDefault="00EE3757" w:rsidP="00EE3757">
      <w:pPr>
        <w:jc w:val="center"/>
        <w:rPr>
          <w:b/>
          <w:sz w:val="28"/>
          <w:szCs w:val="28"/>
        </w:rPr>
      </w:pPr>
    </w:p>
    <w:p w:rsidR="00EE3757" w:rsidRDefault="00EE3757" w:rsidP="00EE3757">
      <w:pPr>
        <w:spacing w:beforeAutospacing="1" w:afterAutospacing="1"/>
        <w:contextualSpacing/>
        <w:rPr>
          <w:rFonts w:asciiTheme="majorBidi" w:hAnsiTheme="majorBidi" w:cstheme="majorBidi"/>
          <w:b/>
          <w:bCs/>
        </w:rPr>
      </w:pPr>
    </w:p>
    <w:p w:rsidR="00EE3757" w:rsidRDefault="00EE3757" w:rsidP="00EE3757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Наименование дисциплины..............................................................................4</w:t>
      </w:r>
    </w:p>
    <w:p w:rsidR="00EE3757" w:rsidRDefault="00EE3757" w:rsidP="00EE3757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дисциплине..........................................4</w:t>
      </w:r>
    </w:p>
    <w:p w:rsidR="00EE3757" w:rsidRPr="00212240" w:rsidRDefault="00EE3757" w:rsidP="00EE3757">
      <w:pPr>
        <w:rPr>
          <w:rFonts w:eastAsia="Calibr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3. </w:t>
      </w:r>
      <w:r>
        <w:rPr>
          <w:sz w:val="28"/>
          <w:szCs w:val="28"/>
        </w:rPr>
        <w:t>Место дисциплины в структуре образовательной программы………..……</w:t>
      </w:r>
      <w:r w:rsidR="00212240" w:rsidRPr="00212240">
        <w:rPr>
          <w:sz w:val="28"/>
          <w:szCs w:val="28"/>
        </w:rPr>
        <w:t>6</w:t>
      </w:r>
    </w:p>
    <w:p w:rsidR="00EE3757" w:rsidRDefault="00EE3757" w:rsidP="00EE3757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обучающихся…………………………....................................................6</w:t>
      </w:r>
    </w:p>
    <w:p w:rsidR="00EE3757" w:rsidRPr="00212240" w:rsidRDefault="00EE3757" w:rsidP="00EE3757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 Содержание дисциплины, структурирование по темам (разделам) дисциплины с указанием их объемов (в академических часах) и видов учебных занятий.....................................................................................................</w:t>
      </w:r>
      <w:r w:rsidR="00212240" w:rsidRPr="00212240">
        <w:rPr>
          <w:rFonts w:eastAsia="Calibri"/>
          <w:sz w:val="28"/>
          <w:szCs w:val="28"/>
          <w:lang w:eastAsia="en-US"/>
        </w:rPr>
        <w:t>7</w:t>
      </w:r>
    </w:p>
    <w:p w:rsidR="00EE3757" w:rsidRDefault="00EE3757" w:rsidP="00EE3757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5.1. Содержание дисциплины................................................</w:t>
      </w:r>
      <w:r w:rsidR="00212240">
        <w:rPr>
          <w:rFonts w:eastAsia="Calibri"/>
          <w:sz w:val="28"/>
          <w:szCs w:val="28"/>
          <w:lang w:eastAsia="en-US"/>
        </w:rPr>
        <w:t>................................</w:t>
      </w:r>
      <w:r w:rsidR="00212240" w:rsidRPr="00212240">
        <w:rPr>
          <w:rFonts w:eastAsia="Calibri"/>
          <w:sz w:val="28"/>
          <w:szCs w:val="28"/>
          <w:lang w:eastAsia="en-US"/>
        </w:rPr>
        <w:t>7</w:t>
      </w:r>
    </w:p>
    <w:p w:rsidR="00EE3757" w:rsidRDefault="00EE3757" w:rsidP="00EE3757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5.2. Учебно-тематический план.............................................................................8</w:t>
      </w:r>
    </w:p>
    <w:p w:rsidR="00EE3757" w:rsidRDefault="00EE3757" w:rsidP="00EE3757">
      <w:pPr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5.3. Содержание семинаров, практических занятий............................................9</w:t>
      </w:r>
    </w:p>
    <w:p w:rsidR="00EE3757" w:rsidRDefault="00EE3757" w:rsidP="00EE3757">
      <w:pPr>
        <w:pStyle w:val="Normal1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6. Перечень учебно-методического обеспечения </w:t>
      </w:r>
      <w:r>
        <w:rPr>
          <w:sz w:val="28"/>
          <w:szCs w:val="28"/>
        </w:rPr>
        <w:t>для самостоятельной работы обучающихся по дисциплине...............................................................................1</w:t>
      </w:r>
      <w:r w:rsidR="00212240">
        <w:rPr>
          <w:sz w:val="28"/>
          <w:szCs w:val="28"/>
        </w:rPr>
        <w:t>1</w:t>
      </w:r>
    </w:p>
    <w:p w:rsidR="00EE3757" w:rsidRPr="00404A28" w:rsidRDefault="00EE3757" w:rsidP="00EE3757">
      <w:pPr>
        <w:pStyle w:val="Normal1"/>
        <w:rPr>
          <w:sz w:val="28"/>
          <w:szCs w:val="28"/>
        </w:rPr>
      </w:pPr>
      <w:r>
        <w:rPr>
          <w:sz w:val="28"/>
          <w:szCs w:val="28"/>
        </w:rPr>
        <w:t xml:space="preserve">6.1. Перечень вопросов, отводимых на самостоятельное освоение дисциплины, </w:t>
      </w:r>
      <w:r w:rsidRPr="00404A28">
        <w:rPr>
          <w:sz w:val="28"/>
          <w:szCs w:val="28"/>
        </w:rPr>
        <w:t>формы внеаудиторной самостоятель</w:t>
      </w:r>
      <w:r>
        <w:rPr>
          <w:sz w:val="28"/>
          <w:szCs w:val="28"/>
        </w:rPr>
        <w:t>ной работы..............</w:t>
      </w:r>
      <w:r w:rsidRPr="00404A28">
        <w:rPr>
          <w:sz w:val="28"/>
          <w:szCs w:val="28"/>
        </w:rPr>
        <w:t>.........1</w:t>
      </w:r>
      <w:r w:rsidR="00212240">
        <w:rPr>
          <w:sz w:val="28"/>
          <w:szCs w:val="28"/>
        </w:rPr>
        <w:t>1</w:t>
      </w:r>
    </w:p>
    <w:p w:rsidR="00EE3757" w:rsidRDefault="00EE3757" w:rsidP="00EE3757">
      <w:pPr>
        <w:pStyle w:val="Normal1"/>
        <w:rPr>
          <w:sz w:val="28"/>
          <w:szCs w:val="28"/>
        </w:rPr>
      </w:pPr>
      <w:r w:rsidRPr="00404A28">
        <w:rPr>
          <w:sz w:val="28"/>
          <w:szCs w:val="28"/>
        </w:rPr>
        <w:t>6.2. Перечень вопросов, заданий, тем для подготовки к выполнению домашнего творческого задания.....................................</w:t>
      </w:r>
      <w:r>
        <w:rPr>
          <w:sz w:val="28"/>
          <w:szCs w:val="28"/>
        </w:rPr>
        <w:t>....................................1</w:t>
      </w:r>
      <w:r w:rsidR="00212240">
        <w:rPr>
          <w:sz w:val="28"/>
          <w:szCs w:val="28"/>
        </w:rPr>
        <w:t>2</w:t>
      </w:r>
    </w:p>
    <w:p w:rsidR="00EE3757" w:rsidRDefault="00EE3757" w:rsidP="00EE3757">
      <w:pPr>
        <w:pStyle w:val="Normal1"/>
        <w:rPr>
          <w:sz w:val="28"/>
          <w:szCs w:val="28"/>
        </w:rPr>
      </w:pPr>
      <w:r>
        <w:rPr>
          <w:sz w:val="28"/>
          <w:szCs w:val="28"/>
        </w:rPr>
        <w:t>7. Фонд оценочных средств для проведения промежуточной аттестации обучающихся по дисциплине.............................................................................1</w:t>
      </w:r>
      <w:r w:rsidR="00212240">
        <w:rPr>
          <w:sz w:val="28"/>
          <w:szCs w:val="28"/>
        </w:rPr>
        <w:t>6</w:t>
      </w:r>
    </w:p>
    <w:p w:rsidR="00EE3757" w:rsidRDefault="00EE3757" w:rsidP="00EE3757">
      <w:pPr>
        <w:pStyle w:val="Normal1"/>
        <w:rPr>
          <w:sz w:val="28"/>
          <w:szCs w:val="28"/>
        </w:rPr>
      </w:pPr>
      <w:r>
        <w:rPr>
          <w:sz w:val="28"/>
          <w:szCs w:val="28"/>
        </w:rPr>
        <w:t xml:space="preserve">8. Перечень основной и дополнительной учебной литературы, </w:t>
      </w:r>
    </w:p>
    <w:p w:rsidR="00EE3757" w:rsidRDefault="00EE3757" w:rsidP="00EE3757">
      <w:pPr>
        <w:pStyle w:val="Normal1"/>
        <w:rPr>
          <w:sz w:val="28"/>
          <w:szCs w:val="28"/>
        </w:rPr>
      </w:pPr>
      <w:r>
        <w:rPr>
          <w:sz w:val="28"/>
          <w:szCs w:val="28"/>
        </w:rPr>
        <w:t>необходимой для освоения дисциплины...........................................................2</w:t>
      </w:r>
      <w:r w:rsidR="00212240">
        <w:rPr>
          <w:sz w:val="28"/>
          <w:szCs w:val="28"/>
        </w:rPr>
        <w:t>3</w:t>
      </w:r>
    </w:p>
    <w:p w:rsidR="00EE3757" w:rsidRDefault="00EE3757" w:rsidP="00EE3757">
      <w:pPr>
        <w:pStyle w:val="Normal1"/>
        <w:rPr>
          <w:sz w:val="28"/>
          <w:szCs w:val="28"/>
        </w:rPr>
      </w:pPr>
      <w:r>
        <w:rPr>
          <w:sz w:val="28"/>
          <w:szCs w:val="28"/>
        </w:rPr>
        <w:t>9. Перечень ресурсов информационно-телекоммуникационной сети "Интернет", необходимых для освоения дисциплины......................................2</w:t>
      </w:r>
      <w:r w:rsidR="00212240">
        <w:rPr>
          <w:sz w:val="28"/>
          <w:szCs w:val="28"/>
        </w:rPr>
        <w:t>4</w:t>
      </w:r>
    </w:p>
    <w:p w:rsidR="00EE3757" w:rsidRDefault="00EE3757" w:rsidP="00EE3757">
      <w:pPr>
        <w:pStyle w:val="Normal1"/>
        <w:rPr>
          <w:sz w:val="28"/>
          <w:szCs w:val="28"/>
        </w:rPr>
      </w:pPr>
      <w:r>
        <w:rPr>
          <w:sz w:val="28"/>
          <w:szCs w:val="28"/>
        </w:rPr>
        <w:t xml:space="preserve">10. Методические указания для обучающихся по освоению </w:t>
      </w:r>
      <w:r w:rsidR="00212240">
        <w:rPr>
          <w:sz w:val="28"/>
          <w:szCs w:val="28"/>
        </w:rPr>
        <w:t>дисциплины…</w:t>
      </w:r>
      <w:r>
        <w:rPr>
          <w:sz w:val="28"/>
          <w:szCs w:val="28"/>
        </w:rPr>
        <w:t>2</w:t>
      </w:r>
      <w:r w:rsidR="00212240">
        <w:rPr>
          <w:sz w:val="28"/>
          <w:szCs w:val="28"/>
        </w:rPr>
        <w:t>5</w:t>
      </w:r>
    </w:p>
    <w:p w:rsidR="00EE3757" w:rsidRDefault="00EE3757" w:rsidP="00EE3757">
      <w:pPr>
        <w:pStyle w:val="Normal1"/>
        <w:rPr>
          <w:sz w:val="28"/>
          <w:szCs w:val="28"/>
        </w:rPr>
      </w:pPr>
      <w:r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систем....................................................................................................................2</w:t>
      </w:r>
      <w:r w:rsidR="00212240">
        <w:rPr>
          <w:sz w:val="28"/>
          <w:szCs w:val="28"/>
        </w:rPr>
        <w:t>5</w:t>
      </w:r>
    </w:p>
    <w:p w:rsidR="00EE3757" w:rsidRDefault="00EE3757" w:rsidP="00EE3757">
      <w:pPr>
        <w:pStyle w:val="Normal1"/>
      </w:pPr>
      <w:r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дисциплине............................2</w:t>
      </w:r>
      <w:r w:rsidR="00212240">
        <w:rPr>
          <w:sz w:val="28"/>
          <w:szCs w:val="28"/>
        </w:rPr>
        <w:t>6</w:t>
      </w:r>
    </w:p>
    <w:p w:rsidR="00EE3757" w:rsidRDefault="00EE3757">
      <w:pPr>
        <w:ind w:firstLine="397"/>
        <w:jc w:val="center"/>
      </w:pPr>
    </w:p>
    <w:p w:rsidR="0011241B" w:rsidRPr="007D7435" w:rsidRDefault="0011241B">
      <w:pPr>
        <w:pStyle w:val="18"/>
        <w:jc w:val="both"/>
        <w:rPr>
          <w:b/>
          <w:iCs/>
          <w:szCs w:val="22"/>
        </w:rPr>
      </w:pPr>
    </w:p>
    <w:p w:rsidR="0011241B" w:rsidRDefault="0011241B">
      <w:pPr>
        <w:pStyle w:val="18"/>
        <w:jc w:val="both"/>
        <w:rPr>
          <w:szCs w:val="28"/>
        </w:rPr>
      </w:pPr>
    </w:p>
    <w:p w:rsidR="00290384" w:rsidRDefault="00290384" w:rsidP="00290384"/>
    <w:p w:rsidR="00290384" w:rsidRDefault="00290384" w:rsidP="00290384"/>
    <w:p w:rsidR="0011241B" w:rsidRPr="007D7435" w:rsidRDefault="00354898">
      <w:pPr>
        <w:pStyle w:val="1"/>
        <w:ind w:firstLine="709"/>
        <w:jc w:val="both"/>
        <w:rPr>
          <w:b/>
          <w:sz w:val="28"/>
          <w:szCs w:val="28"/>
        </w:rPr>
      </w:pPr>
      <w:bookmarkStart w:id="1" w:name="_Toc324441753"/>
      <w:bookmarkStart w:id="2" w:name="_Toc37537918"/>
      <w:r w:rsidRPr="007D7435">
        <w:rPr>
          <w:b/>
          <w:iCs/>
          <w:sz w:val="28"/>
          <w:szCs w:val="28"/>
        </w:rPr>
        <w:lastRenderedPageBreak/>
        <w:t>1. Наименование дисциплины</w:t>
      </w:r>
      <w:r w:rsidRPr="007D7435">
        <w:rPr>
          <w:sz w:val="28"/>
          <w:szCs w:val="28"/>
        </w:rPr>
        <w:t xml:space="preserve"> </w:t>
      </w:r>
    </w:p>
    <w:p w:rsidR="0011241B" w:rsidRPr="007D7435" w:rsidRDefault="00354898">
      <w:pPr>
        <w:pStyle w:val="1"/>
        <w:ind w:firstLine="709"/>
        <w:jc w:val="both"/>
        <w:rPr>
          <w:b/>
          <w:sz w:val="28"/>
          <w:szCs w:val="28"/>
        </w:rPr>
      </w:pPr>
      <w:r w:rsidRPr="007D7435">
        <w:rPr>
          <w:sz w:val="28"/>
          <w:szCs w:val="28"/>
        </w:rPr>
        <w:t xml:space="preserve">«Налоговый </w:t>
      </w:r>
      <w:proofErr w:type="spellStart"/>
      <w:r w:rsidRPr="007D7435">
        <w:rPr>
          <w:sz w:val="28"/>
          <w:szCs w:val="28"/>
        </w:rPr>
        <w:t>к</w:t>
      </w:r>
      <w:r w:rsidRPr="007D7435">
        <w:rPr>
          <w:rFonts w:eastAsiaTheme="minorEastAsia"/>
          <w:sz w:val="28"/>
          <w:szCs w:val="28"/>
        </w:rPr>
        <w:t>онтроллинг</w:t>
      </w:r>
      <w:proofErr w:type="spellEnd"/>
      <w:r w:rsidRPr="007D7435">
        <w:rPr>
          <w:sz w:val="28"/>
          <w:szCs w:val="28"/>
        </w:rPr>
        <w:t>»</w:t>
      </w:r>
      <w:bookmarkEnd w:id="1"/>
      <w:bookmarkEnd w:id="2"/>
      <w:r w:rsidRPr="007D7435">
        <w:rPr>
          <w:bCs/>
          <w:sz w:val="28"/>
          <w:szCs w:val="28"/>
        </w:rPr>
        <w:t>.</w:t>
      </w:r>
    </w:p>
    <w:p w:rsidR="0011241B" w:rsidRPr="007D7435" w:rsidRDefault="00354898">
      <w:pPr>
        <w:pStyle w:val="1"/>
        <w:spacing w:line="240" w:lineRule="auto"/>
        <w:ind w:firstLine="709"/>
        <w:jc w:val="both"/>
        <w:rPr>
          <w:b/>
          <w:sz w:val="28"/>
          <w:szCs w:val="28"/>
        </w:rPr>
      </w:pPr>
      <w:bookmarkStart w:id="3" w:name="_Toc37537919"/>
      <w:r w:rsidRPr="007D7435">
        <w:rPr>
          <w:b/>
          <w:sz w:val="28"/>
          <w:szCs w:val="28"/>
        </w:rPr>
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3"/>
    </w:p>
    <w:p w:rsidR="0011241B" w:rsidRPr="007D7435" w:rsidRDefault="0011241B">
      <w:pPr>
        <w:ind w:firstLine="709"/>
        <w:contextualSpacing/>
        <w:jc w:val="both"/>
        <w:rPr>
          <w:sz w:val="28"/>
          <w:szCs w:val="28"/>
        </w:rPr>
      </w:pPr>
    </w:p>
    <w:p w:rsidR="0011241B" w:rsidRPr="007D7435" w:rsidRDefault="00354898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D7435">
        <w:rPr>
          <w:sz w:val="28"/>
          <w:szCs w:val="28"/>
        </w:rPr>
        <w:t xml:space="preserve">Дисциплина обеспечивает достижение следующих результатов, </w:t>
      </w:r>
      <w:r w:rsidRPr="007D7435">
        <w:rPr>
          <w:iCs/>
          <w:sz w:val="28"/>
          <w:szCs w:val="28"/>
        </w:rPr>
        <w:t>соотнесенных с планируемыми результатами освоения образовательной программы</w:t>
      </w:r>
      <w:r w:rsidRPr="007D7435">
        <w:rPr>
          <w:sz w:val="28"/>
          <w:szCs w:val="28"/>
        </w:rPr>
        <w:t>:</w:t>
      </w:r>
    </w:p>
    <w:tbl>
      <w:tblPr>
        <w:tblStyle w:val="1a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93"/>
        <w:gridCol w:w="2126"/>
        <w:gridCol w:w="3090"/>
        <w:gridCol w:w="4139"/>
      </w:tblGrid>
      <w:tr w:rsidR="0011241B" w:rsidRPr="007D7435" w:rsidTr="00290384">
        <w:trPr>
          <w:trHeight w:val="20"/>
        </w:trPr>
        <w:tc>
          <w:tcPr>
            <w:tcW w:w="993" w:type="dxa"/>
          </w:tcPr>
          <w:p w:rsidR="0011241B" w:rsidRPr="007D7435" w:rsidRDefault="00354898" w:rsidP="00603281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>Код компе-</w:t>
            </w:r>
            <w:proofErr w:type="spellStart"/>
            <w:r w:rsidRPr="007D7435">
              <w:rPr>
                <w:rFonts w:ascii="Times New Roman" w:eastAsia="Calibri" w:hAnsi="Times New Roman" w:cs="Times New Roman"/>
              </w:rPr>
              <w:t>тенции</w:t>
            </w:r>
            <w:proofErr w:type="spellEnd"/>
          </w:p>
        </w:tc>
        <w:tc>
          <w:tcPr>
            <w:tcW w:w="2126" w:type="dxa"/>
          </w:tcPr>
          <w:p w:rsidR="0011241B" w:rsidRPr="007D7435" w:rsidRDefault="00354898" w:rsidP="0060328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>Наименование компетенции</w:t>
            </w:r>
          </w:p>
        </w:tc>
        <w:tc>
          <w:tcPr>
            <w:tcW w:w="3090" w:type="dxa"/>
          </w:tcPr>
          <w:p w:rsidR="0011241B" w:rsidRPr="007D7435" w:rsidRDefault="00354898" w:rsidP="0029038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>Индикаторы достижения компетенции</w:t>
            </w:r>
          </w:p>
        </w:tc>
        <w:tc>
          <w:tcPr>
            <w:tcW w:w="4139" w:type="dxa"/>
          </w:tcPr>
          <w:p w:rsidR="0011241B" w:rsidRPr="007D7435" w:rsidRDefault="00354898" w:rsidP="0029038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11241B" w:rsidRPr="007D7435" w:rsidTr="00290384">
        <w:trPr>
          <w:trHeight w:val="20"/>
        </w:trPr>
        <w:tc>
          <w:tcPr>
            <w:tcW w:w="993" w:type="dxa"/>
            <w:vMerge w:val="restart"/>
          </w:tcPr>
          <w:p w:rsidR="0011241B" w:rsidRPr="007D7435" w:rsidRDefault="00354898" w:rsidP="00603281">
            <w:pPr>
              <w:widowControl w:val="0"/>
              <w:contextualSpacing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  <w:r w:rsidRPr="007D7435">
              <w:rPr>
                <w:rFonts w:ascii="Times New Roman" w:eastAsia="Calibri" w:hAnsi="Times New Roman" w:cs="Times New Roman"/>
                <w:b/>
                <w:color w:val="000000"/>
                <w:shd w:val="clear" w:color="auto" w:fill="FFFFFF"/>
              </w:rPr>
              <w:t>ПК-2</w:t>
            </w:r>
          </w:p>
        </w:tc>
        <w:tc>
          <w:tcPr>
            <w:tcW w:w="2126" w:type="dxa"/>
            <w:vMerge w:val="restart"/>
          </w:tcPr>
          <w:p w:rsidR="0011241B" w:rsidRPr="007D7435" w:rsidRDefault="00354898" w:rsidP="00603281">
            <w:pPr>
              <w:widowControl w:val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7D7435">
              <w:rPr>
                <w:rFonts w:ascii="Times New Roman" w:eastAsia="Calibri" w:hAnsi="Times New Roman" w:cs="Times New Roman"/>
              </w:rPr>
              <w:t>Способность формировать и анализировать учетно-аналитическую информацию для эффективного управления экономическим субъектом</w:t>
            </w:r>
          </w:p>
        </w:tc>
        <w:tc>
          <w:tcPr>
            <w:tcW w:w="3090" w:type="dxa"/>
          </w:tcPr>
          <w:p w:rsidR="0011241B" w:rsidRPr="007D7435" w:rsidRDefault="00354898" w:rsidP="00603281">
            <w:pPr>
              <w:pStyle w:val="aff8"/>
              <w:widowControl w:val="0"/>
              <w:tabs>
                <w:tab w:val="left" w:pos="284"/>
              </w:tabs>
              <w:ind w:left="0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7D7435">
              <w:rPr>
                <w:rFonts w:ascii="Times New Roman" w:hAnsi="Times New Roman" w:cs="Times New Roman"/>
              </w:rPr>
              <w:t>1. Использует информационные технологии для анализа учетно-аналитической информации</w:t>
            </w:r>
          </w:p>
        </w:tc>
        <w:tc>
          <w:tcPr>
            <w:tcW w:w="4139" w:type="dxa"/>
          </w:tcPr>
          <w:p w:rsidR="0011241B" w:rsidRPr="007D7435" w:rsidRDefault="00354898" w:rsidP="00603281">
            <w:pPr>
              <w:pStyle w:val="aff8"/>
              <w:widowControl w:val="0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D743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Знать:</w:t>
            </w:r>
            <w:r w:rsidRPr="007D7435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 содержание и элементы информационного обеспечения налогового </w:t>
            </w:r>
            <w:proofErr w:type="spellStart"/>
            <w:r w:rsidRPr="007D7435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контроллинга</w:t>
            </w:r>
            <w:proofErr w:type="spellEnd"/>
          </w:p>
          <w:p w:rsidR="0011241B" w:rsidRPr="007D7435" w:rsidRDefault="00354898" w:rsidP="00603281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Уметь:</w:t>
            </w:r>
            <w:r w:rsidRPr="007D7435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 использовать информацию о налоговом потенциале, для повышения эффективности принимаемых управленческих решений</w:t>
            </w:r>
          </w:p>
        </w:tc>
      </w:tr>
      <w:tr w:rsidR="0011241B" w:rsidRPr="007D7435" w:rsidTr="00290384">
        <w:trPr>
          <w:trHeight w:val="20"/>
        </w:trPr>
        <w:tc>
          <w:tcPr>
            <w:tcW w:w="993" w:type="dxa"/>
            <w:vMerge/>
          </w:tcPr>
          <w:p w:rsidR="0011241B" w:rsidRPr="007D7435" w:rsidRDefault="0011241B" w:rsidP="00603281">
            <w:pPr>
              <w:widowControl w:val="0"/>
              <w:contextualSpacing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vMerge/>
          </w:tcPr>
          <w:p w:rsidR="0011241B" w:rsidRPr="007D7435" w:rsidRDefault="0011241B" w:rsidP="00603281">
            <w:pPr>
              <w:widowControl w:val="0"/>
              <w:contextualSpacing/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  <w:tc>
          <w:tcPr>
            <w:tcW w:w="3090" w:type="dxa"/>
          </w:tcPr>
          <w:p w:rsidR="0011241B" w:rsidRPr="007D7435" w:rsidRDefault="00354898" w:rsidP="00603281">
            <w:pPr>
              <w:pStyle w:val="aff8"/>
              <w:widowControl w:val="0"/>
              <w:tabs>
                <w:tab w:val="left" w:pos="284"/>
              </w:tabs>
              <w:ind w:left="0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>2. Организует и координирует учетно-аналитический процесс финансово-хозяйственной деятельности для составления и представления бухгалтерской (финансовой) отчетности экономического субъекта, а также системы внутреннего контроля</w:t>
            </w:r>
          </w:p>
        </w:tc>
        <w:tc>
          <w:tcPr>
            <w:tcW w:w="4139" w:type="dxa"/>
          </w:tcPr>
          <w:p w:rsidR="0011241B" w:rsidRPr="007D7435" w:rsidRDefault="00354898" w:rsidP="00603281">
            <w:pPr>
              <w:pStyle w:val="aff9"/>
              <w:widowControl w:val="0"/>
              <w:contextualSpacing/>
              <w:jc w:val="left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7D7435">
              <w:rPr>
                <w:rFonts w:ascii="Times New Roman" w:hAnsi="Times New Roman" w:cs="Times New Roman"/>
                <w:b/>
              </w:rPr>
              <w:t xml:space="preserve">Знать: </w:t>
            </w:r>
            <w:r w:rsidRPr="007D7435">
              <w:rPr>
                <w:rFonts w:ascii="Times New Roman" w:hAnsi="Times New Roman" w:cs="Times New Roman"/>
                <w:color w:val="0D0D0D" w:themeColor="text1" w:themeTint="F2"/>
              </w:rPr>
              <w:t xml:space="preserve">состав и назначение учетной политики, ее роль в системе налогового </w:t>
            </w:r>
            <w:proofErr w:type="spellStart"/>
            <w:r w:rsidRPr="007D7435">
              <w:rPr>
                <w:rFonts w:ascii="Times New Roman" w:hAnsi="Times New Roman" w:cs="Times New Roman"/>
                <w:color w:val="0D0D0D" w:themeColor="text1" w:themeTint="F2"/>
              </w:rPr>
              <w:t>контроллинга</w:t>
            </w:r>
            <w:proofErr w:type="spellEnd"/>
          </w:p>
          <w:p w:rsidR="0011241B" w:rsidRPr="007D7435" w:rsidRDefault="00354898" w:rsidP="00603281">
            <w:pPr>
              <w:pStyle w:val="aff9"/>
              <w:widowControl w:val="0"/>
              <w:contextualSpacing/>
              <w:jc w:val="left"/>
              <w:rPr>
                <w:rFonts w:ascii="Times New Roman" w:hAnsi="Times New Roman" w:cs="Times New Roman"/>
                <w:b/>
              </w:rPr>
            </w:pPr>
            <w:r w:rsidRPr="007D7435">
              <w:rPr>
                <w:rFonts w:ascii="Times New Roman" w:hAnsi="Times New Roman" w:cs="Times New Roman"/>
                <w:b/>
              </w:rPr>
              <w:t xml:space="preserve">Уметь: </w:t>
            </w:r>
            <w:r w:rsidRPr="007D7435">
              <w:rPr>
                <w:rFonts w:ascii="Times New Roman" w:hAnsi="Times New Roman" w:cs="Times New Roman"/>
                <w:bCs/>
              </w:rPr>
              <w:t>формировать учетную политику организации для целей налогообложения, систематизировать данные, анализировать информацию для целей формирования</w:t>
            </w:r>
            <w:r w:rsidRPr="007D7435">
              <w:rPr>
                <w:rFonts w:ascii="Times New Roman" w:hAnsi="Times New Roman" w:cs="Times New Roman"/>
              </w:rPr>
              <w:t xml:space="preserve"> налогового бюджета организации</w:t>
            </w:r>
          </w:p>
        </w:tc>
      </w:tr>
      <w:tr w:rsidR="0011241B" w:rsidRPr="007D7435" w:rsidTr="00290384">
        <w:trPr>
          <w:trHeight w:val="20"/>
        </w:trPr>
        <w:tc>
          <w:tcPr>
            <w:tcW w:w="993" w:type="dxa"/>
            <w:vMerge/>
          </w:tcPr>
          <w:p w:rsidR="0011241B" w:rsidRPr="007D7435" w:rsidRDefault="0011241B">
            <w:pPr>
              <w:widowControl w:val="0"/>
              <w:ind w:firstLine="709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vMerge/>
          </w:tcPr>
          <w:p w:rsidR="0011241B" w:rsidRPr="007D7435" w:rsidRDefault="0011241B">
            <w:pPr>
              <w:widowControl w:val="0"/>
              <w:ind w:firstLine="709"/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  <w:tc>
          <w:tcPr>
            <w:tcW w:w="3090" w:type="dxa"/>
          </w:tcPr>
          <w:p w:rsidR="0011241B" w:rsidRPr="007D7435" w:rsidRDefault="00354898" w:rsidP="00603281">
            <w:pPr>
              <w:pStyle w:val="aff8"/>
              <w:widowControl w:val="0"/>
              <w:tabs>
                <w:tab w:val="left" w:pos="284"/>
              </w:tabs>
              <w:ind w:left="0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7D7435">
              <w:rPr>
                <w:rFonts w:ascii="Times New Roman" w:hAnsi="Times New Roman" w:cs="Times New Roman"/>
              </w:rPr>
              <w:t>3. Проводит методическое обоснование управлением затратами и правильностью формирования финансового результата</w:t>
            </w:r>
          </w:p>
        </w:tc>
        <w:tc>
          <w:tcPr>
            <w:tcW w:w="4139" w:type="dxa"/>
          </w:tcPr>
          <w:p w:rsidR="0011241B" w:rsidRPr="007D7435" w:rsidRDefault="00354898" w:rsidP="00603281">
            <w:pPr>
              <w:pStyle w:val="aff9"/>
              <w:widowControl w:val="0"/>
              <w:jc w:val="left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hAnsi="Times New Roman" w:cs="Times New Roman"/>
                <w:b/>
              </w:rPr>
              <w:t>Знать:</w:t>
            </w:r>
            <w:r w:rsidRPr="007D7435">
              <w:rPr>
                <w:rFonts w:ascii="Times New Roman" w:hAnsi="Times New Roman" w:cs="Times New Roman"/>
              </w:rPr>
              <w:t xml:space="preserve"> методику составления бухгалтерской (финансовой) и налоговой отчетности экономического субъекта, в целях эффективного управлением затратами</w:t>
            </w:r>
          </w:p>
          <w:p w:rsidR="0011241B" w:rsidRPr="007D7435" w:rsidRDefault="00354898" w:rsidP="00603281">
            <w:pPr>
              <w:pStyle w:val="aff9"/>
              <w:widowControl w:val="0"/>
              <w:jc w:val="left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hAnsi="Times New Roman" w:cs="Times New Roman"/>
                <w:b/>
              </w:rPr>
              <w:t>Уметь:</w:t>
            </w:r>
            <w:r w:rsidRPr="007D7435">
              <w:rPr>
                <w:rFonts w:ascii="Times New Roman" w:hAnsi="Times New Roman" w:cs="Times New Roman"/>
              </w:rPr>
              <w:t xml:space="preserve"> выстроить учетно-аналитический процесс, для целей налогообложения и формирования финансового результата</w:t>
            </w:r>
          </w:p>
        </w:tc>
      </w:tr>
      <w:tr w:rsidR="0011241B" w:rsidRPr="007D7435" w:rsidTr="00290384">
        <w:trPr>
          <w:trHeight w:val="20"/>
        </w:trPr>
        <w:tc>
          <w:tcPr>
            <w:tcW w:w="993" w:type="dxa"/>
            <w:vMerge w:val="restart"/>
          </w:tcPr>
          <w:p w:rsidR="0011241B" w:rsidRPr="007D7435" w:rsidRDefault="00354898" w:rsidP="00603281">
            <w:pPr>
              <w:widowControl w:val="0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  <w:r w:rsidRPr="007D7435">
              <w:rPr>
                <w:rFonts w:ascii="Times New Roman" w:eastAsia="Calibri" w:hAnsi="Times New Roman" w:cs="Times New Roman"/>
                <w:b/>
                <w:color w:val="000000"/>
                <w:shd w:val="clear" w:color="auto" w:fill="FFFFFF"/>
              </w:rPr>
              <w:t>ПКН-2</w:t>
            </w:r>
          </w:p>
        </w:tc>
        <w:tc>
          <w:tcPr>
            <w:tcW w:w="2126" w:type="dxa"/>
            <w:vMerge w:val="restart"/>
          </w:tcPr>
          <w:p w:rsidR="0011241B" w:rsidRPr="007D7435" w:rsidRDefault="00354898" w:rsidP="00603281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7D7435">
              <w:rPr>
                <w:rFonts w:ascii="Times New Roman" w:eastAsia="Calibri" w:hAnsi="Times New Roman" w:cs="Times New Roman"/>
                <w:color w:val="000000" w:themeColor="text1"/>
              </w:rPr>
              <w:t>Способность осуществлять постановку проектно-</w:t>
            </w:r>
            <w:r w:rsidRPr="007D7435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  <w:p w:rsidR="0011241B" w:rsidRPr="007D7435" w:rsidRDefault="0011241B" w:rsidP="00603281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</w:p>
          <w:p w:rsidR="0011241B" w:rsidRPr="007D7435" w:rsidRDefault="0011241B" w:rsidP="00603281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</w:p>
          <w:p w:rsidR="0011241B" w:rsidRPr="007D7435" w:rsidRDefault="0011241B" w:rsidP="00603281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90" w:type="dxa"/>
          </w:tcPr>
          <w:p w:rsidR="0011241B" w:rsidRPr="007D7435" w:rsidRDefault="00354898" w:rsidP="00603281">
            <w:pPr>
              <w:widowControl w:val="0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hAnsi="Times New Roman" w:cs="Times New Roman"/>
              </w:rPr>
              <w:lastRenderedPageBreak/>
              <w:t>1. Осуществляет постановку исследовательских и прикладных задач</w:t>
            </w:r>
          </w:p>
          <w:p w:rsidR="0011241B" w:rsidRPr="007D7435" w:rsidRDefault="0011241B" w:rsidP="00603281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</w:tcPr>
          <w:p w:rsidR="0011241B" w:rsidRPr="007D7435" w:rsidRDefault="00354898" w:rsidP="00603281">
            <w:pPr>
              <w:pStyle w:val="aff8"/>
              <w:widowControl w:val="0"/>
              <w:ind w:left="0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  <w:b/>
              </w:rPr>
              <w:lastRenderedPageBreak/>
              <w:t xml:space="preserve">Знать: </w:t>
            </w:r>
            <w:r w:rsidRPr="007D7435">
              <w:rPr>
                <w:rFonts w:ascii="Times New Roman" w:eastAsia="Calibri" w:hAnsi="Times New Roman" w:cs="Times New Roman"/>
              </w:rPr>
              <w:t>методические и организационные основы проектирования исследовательской и инновационной деятельности</w:t>
            </w:r>
          </w:p>
          <w:p w:rsidR="0011241B" w:rsidRPr="007D7435" w:rsidRDefault="00354898" w:rsidP="00603281">
            <w:pPr>
              <w:pStyle w:val="aff8"/>
              <w:widowControl w:val="0"/>
              <w:ind w:left="0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  <w:b/>
              </w:rPr>
              <w:lastRenderedPageBreak/>
              <w:t xml:space="preserve">Уметь: </w:t>
            </w:r>
            <w:r w:rsidRPr="007D7435">
              <w:rPr>
                <w:rFonts w:ascii="Times New Roman" w:eastAsia="Calibri" w:hAnsi="Times New Roman" w:cs="Times New Roman"/>
              </w:rPr>
              <w:t xml:space="preserve">применять информационные технологии и программные средства в процессе постановки исследовательских и прикладных задач с использованием методов налогового </w:t>
            </w:r>
            <w:proofErr w:type="spellStart"/>
            <w:r w:rsidRPr="007D7435">
              <w:rPr>
                <w:rFonts w:ascii="Times New Roman" w:eastAsia="Calibri" w:hAnsi="Times New Roman" w:cs="Times New Roman"/>
              </w:rPr>
              <w:t>контроллинга</w:t>
            </w:r>
            <w:proofErr w:type="spellEnd"/>
            <w:r w:rsidRPr="007D7435">
              <w:rPr>
                <w:rFonts w:ascii="Times New Roman" w:eastAsia="Calibri" w:hAnsi="Times New Roman" w:cs="Times New Roman"/>
              </w:rPr>
              <w:t xml:space="preserve"> в государственном секторе экономики</w:t>
            </w:r>
          </w:p>
        </w:tc>
      </w:tr>
      <w:tr w:rsidR="0011241B" w:rsidRPr="007D7435" w:rsidTr="00290384">
        <w:trPr>
          <w:trHeight w:val="20"/>
        </w:trPr>
        <w:tc>
          <w:tcPr>
            <w:tcW w:w="993" w:type="dxa"/>
            <w:vMerge/>
          </w:tcPr>
          <w:p w:rsidR="0011241B" w:rsidRPr="007D7435" w:rsidRDefault="0011241B" w:rsidP="00603281">
            <w:pPr>
              <w:widowControl w:val="0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vMerge/>
          </w:tcPr>
          <w:p w:rsidR="0011241B" w:rsidRPr="007D7435" w:rsidRDefault="0011241B" w:rsidP="00603281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90" w:type="dxa"/>
          </w:tcPr>
          <w:p w:rsidR="0011241B" w:rsidRPr="007D7435" w:rsidRDefault="00354898" w:rsidP="00603281">
            <w:pPr>
              <w:widowControl w:val="0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hAnsi="Times New Roman" w:cs="Times New Roman"/>
              </w:rPr>
              <w:t>2. Выбирает формы, методы и инструменты реализации исследовательских и прикладных задач</w:t>
            </w:r>
          </w:p>
          <w:p w:rsidR="0011241B" w:rsidRPr="007D7435" w:rsidRDefault="0011241B" w:rsidP="00603281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</w:tcPr>
          <w:p w:rsidR="0011241B" w:rsidRPr="007D7435" w:rsidRDefault="00354898" w:rsidP="00603281">
            <w:pPr>
              <w:pStyle w:val="aff9"/>
              <w:widowControl w:val="0"/>
              <w:jc w:val="left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hAnsi="Times New Roman" w:cs="Times New Roman"/>
                <w:b/>
              </w:rPr>
              <w:t xml:space="preserve">Знать: </w:t>
            </w:r>
            <w:r w:rsidRPr="007D7435">
              <w:rPr>
                <w:rFonts w:ascii="Times New Roman" w:hAnsi="Times New Roman" w:cs="Times New Roman"/>
              </w:rPr>
              <w:t xml:space="preserve">формы, методы и инструменты реализации исследовательских и прикладных задач </w:t>
            </w:r>
            <w:proofErr w:type="spellStart"/>
            <w:r w:rsidRPr="007D7435">
              <w:rPr>
                <w:rFonts w:ascii="Times New Roman" w:hAnsi="Times New Roman" w:cs="Times New Roman"/>
              </w:rPr>
              <w:t>контроллинга</w:t>
            </w:r>
            <w:proofErr w:type="spellEnd"/>
            <w:r w:rsidRPr="007D7435">
              <w:rPr>
                <w:rFonts w:ascii="Times New Roman" w:hAnsi="Times New Roman" w:cs="Times New Roman"/>
              </w:rPr>
              <w:t xml:space="preserve"> государственного сектора</w:t>
            </w:r>
          </w:p>
          <w:p w:rsidR="0011241B" w:rsidRPr="007D7435" w:rsidRDefault="00354898" w:rsidP="00603281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7D7435">
              <w:rPr>
                <w:rFonts w:ascii="Times New Roman" w:eastAsia="Calibri" w:hAnsi="Times New Roman" w:cs="Times New Roman"/>
                <w:b/>
              </w:rPr>
              <w:t xml:space="preserve">Уметь: </w:t>
            </w:r>
            <w:r w:rsidRPr="007D7435">
              <w:rPr>
                <w:rFonts w:ascii="Times New Roman" w:eastAsia="Calibri" w:hAnsi="Times New Roman" w:cs="Times New Roman"/>
              </w:rPr>
              <w:t>применять формы, методы и инструменты для реализации исследовательских и прикладных задач, поставленных для принятия управленческих решений</w:t>
            </w:r>
          </w:p>
        </w:tc>
      </w:tr>
      <w:tr w:rsidR="0011241B" w:rsidRPr="007D7435" w:rsidTr="00290384">
        <w:trPr>
          <w:trHeight w:val="20"/>
        </w:trPr>
        <w:tc>
          <w:tcPr>
            <w:tcW w:w="993" w:type="dxa"/>
            <w:vMerge/>
          </w:tcPr>
          <w:p w:rsidR="0011241B" w:rsidRPr="007D7435" w:rsidRDefault="0011241B" w:rsidP="00603281">
            <w:pPr>
              <w:widowControl w:val="0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vMerge/>
          </w:tcPr>
          <w:p w:rsidR="0011241B" w:rsidRPr="007D7435" w:rsidRDefault="0011241B" w:rsidP="00603281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90" w:type="dxa"/>
          </w:tcPr>
          <w:p w:rsidR="0011241B" w:rsidRPr="007D7435" w:rsidRDefault="00354898" w:rsidP="00603281">
            <w:pPr>
              <w:widowControl w:val="0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hAnsi="Times New Roman" w:cs="Times New Roman"/>
              </w:rPr>
              <w:t>3. Демонстрирует владение современными информационными технологиями</w:t>
            </w:r>
          </w:p>
          <w:p w:rsidR="0011241B" w:rsidRPr="007D7435" w:rsidRDefault="0011241B" w:rsidP="00603281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</w:tcPr>
          <w:p w:rsidR="0011241B" w:rsidRPr="007D7435" w:rsidRDefault="00354898" w:rsidP="00603281">
            <w:pPr>
              <w:pStyle w:val="aff9"/>
              <w:widowControl w:val="0"/>
              <w:jc w:val="left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hAnsi="Times New Roman" w:cs="Times New Roman"/>
                <w:b/>
              </w:rPr>
              <w:t xml:space="preserve">Знать: </w:t>
            </w:r>
            <w:r w:rsidRPr="007D7435">
              <w:rPr>
                <w:rFonts w:ascii="Times New Roman" w:hAnsi="Times New Roman" w:cs="Times New Roman"/>
              </w:rPr>
              <w:t xml:space="preserve">современные информационные технологии, используемые в налоговом </w:t>
            </w:r>
            <w:proofErr w:type="spellStart"/>
            <w:r w:rsidRPr="007D7435">
              <w:rPr>
                <w:rFonts w:ascii="Times New Roman" w:hAnsi="Times New Roman" w:cs="Times New Roman"/>
              </w:rPr>
              <w:t>контроллинге</w:t>
            </w:r>
            <w:proofErr w:type="spellEnd"/>
          </w:p>
          <w:p w:rsidR="0011241B" w:rsidRPr="007D7435" w:rsidRDefault="00354898" w:rsidP="00603281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7D7435">
              <w:rPr>
                <w:rFonts w:ascii="Times New Roman" w:eastAsia="Calibri" w:hAnsi="Times New Roman" w:cs="Times New Roman"/>
                <w:b/>
              </w:rPr>
              <w:t xml:space="preserve">Уметь: </w:t>
            </w:r>
            <w:r w:rsidRPr="007D7435">
              <w:rPr>
                <w:rFonts w:ascii="Times New Roman" w:eastAsia="Calibri" w:hAnsi="Times New Roman" w:cs="Times New Roman"/>
              </w:rPr>
              <w:t xml:space="preserve">использовать информационные технологии для принятия управленческих решений в области налогового </w:t>
            </w:r>
            <w:proofErr w:type="spellStart"/>
            <w:r w:rsidRPr="007D7435">
              <w:rPr>
                <w:rFonts w:ascii="Times New Roman" w:eastAsia="Calibri" w:hAnsi="Times New Roman" w:cs="Times New Roman"/>
              </w:rPr>
              <w:t>контроллинга</w:t>
            </w:r>
            <w:proofErr w:type="spellEnd"/>
          </w:p>
        </w:tc>
      </w:tr>
      <w:tr w:rsidR="0011241B" w:rsidRPr="007D7435" w:rsidTr="00290384">
        <w:trPr>
          <w:trHeight w:val="20"/>
        </w:trPr>
        <w:tc>
          <w:tcPr>
            <w:tcW w:w="993" w:type="dxa"/>
            <w:vMerge/>
          </w:tcPr>
          <w:p w:rsidR="0011241B" w:rsidRPr="007D7435" w:rsidRDefault="0011241B" w:rsidP="00603281">
            <w:pPr>
              <w:widowControl w:val="0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vMerge/>
          </w:tcPr>
          <w:p w:rsidR="0011241B" w:rsidRPr="007D7435" w:rsidRDefault="0011241B" w:rsidP="00603281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90" w:type="dxa"/>
          </w:tcPr>
          <w:p w:rsidR="0011241B" w:rsidRPr="007D7435" w:rsidRDefault="00354898" w:rsidP="00603281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7D7435">
              <w:rPr>
                <w:rFonts w:ascii="Times New Roman" w:hAnsi="Times New Roman" w:cs="Times New Roman"/>
              </w:rPr>
              <w:t>4. Выбирает и использует необходимое прикладное программное обеспечение в зависимости от решаемых задач</w:t>
            </w:r>
          </w:p>
        </w:tc>
        <w:tc>
          <w:tcPr>
            <w:tcW w:w="4139" w:type="dxa"/>
          </w:tcPr>
          <w:p w:rsidR="0011241B" w:rsidRPr="007D7435" w:rsidRDefault="00354898" w:rsidP="00603281">
            <w:pPr>
              <w:pStyle w:val="aff9"/>
              <w:widowControl w:val="0"/>
              <w:jc w:val="left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hAnsi="Times New Roman" w:cs="Times New Roman"/>
                <w:b/>
              </w:rPr>
              <w:t xml:space="preserve">Знать: </w:t>
            </w:r>
            <w:r w:rsidRPr="007D7435">
              <w:rPr>
                <w:rFonts w:ascii="Times New Roman" w:hAnsi="Times New Roman" w:cs="Times New Roman"/>
              </w:rPr>
              <w:t>прикладное программное обеспечение в зависимости от решаемых задач</w:t>
            </w:r>
          </w:p>
          <w:p w:rsidR="0011241B" w:rsidRPr="007D7435" w:rsidRDefault="00354898" w:rsidP="00603281">
            <w:pPr>
              <w:widowControl w:val="0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  <w:b/>
              </w:rPr>
              <w:t xml:space="preserve">Уметь: </w:t>
            </w:r>
            <w:r w:rsidRPr="007D7435">
              <w:rPr>
                <w:rFonts w:ascii="Times New Roman" w:eastAsia="Calibri" w:hAnsi="Times New Roman" w:cs="Times New Roman"/>
              </w:rPr>
              <w:t xml:space="preserve">выбирать и использовать необходимое прикладное программное обеспечение для принятия управленческих решений в области налогового </w:t>
            </w:r>
            <w:proofErr w:type="spellStart"/>
            <w:r w:rsidRPr="007D7435">
              <w:rPr>
                <w:rFonts w:ascii="Times New Roman" w:eastAsia="Calibri" w:hAnsi="Times New Roman" w:cs="Times New Roman"/>
              </w:rPr>
              <w:t>контроллинга</w:t>
            </w:r>
            <w:proofErr w:type="spellEnd"/>
          </w:p>
        </w:tc>
      </w:tr>
      <w:tr w:rsidR="0011241B" w:rsidRPr="007D7435" w:rsidTr="00290384">
        <w:trPr>
          <w:trHeight w:val="20"/>
        </w:trPr>
        <w:tc>
          <w:tcPr>
            <w:tcW w:w="993" w:type="dxa"/>
            <w:vMerge/>
          </w:tcPr>
          <w:p w:rsidR="0011241B" w:rsidRPr="007D7435" w:rsidRDefault="0011241B" w:rsidP="00603281">
            <w:pPr>
              <w:widowControl w:val="0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vMerge/>
          </w:tcPr>
          <w:p w:rsidR="0011241B" w:rsidRPr="007D7435" w:rsidRDefault="0011241B" w:rsidP="00603281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90" w:type="dxa"/>
          </w:tcPr>
          <w:p w:rsidR="0011241B" w:rsidRPr="007D7435" w:rsidRDefault="00354898" w:rsidP="00603281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7D7435">
              <w:rPr>
                <w:rFonts w:ascii="Times New Roman" w:hAnsi="Times New Roman" w:cs="Times New Roman"/>
              </w:rPr>
              <w:t>5. Разрабатывает методические и нормативные документы на основе результатов проведенных исследований</w:t>
            </w:r>
          </w:p>
        </w:tc>
        <w:tc>
          <w:tcPr>
            <w:tcW w:w="4139" w:type="dxa"/>
          </w:tcPr>
          <w:p w:rsidR="0011241B" w:rsidRPr="007D7435" w:rsidRDefault="00354898" w:rsidP="00603281">
            <w:pPr>
              <w:pStyle w:val="aff9"/>
              <w:widowControl w:val="0"/>
              <w:jc w:val="left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hAnsi="Times New Roman" w:cs="Times New Roman"/>
                <w:b/>
              </w:rPr>
              <w:t xml:space="preserve">Знать: </w:t>
            </w:r>
            <w:r w:rsidRPr="007D7435">
              <w:rPr>
                <w:rFonts w:ascii="Times New Roman" w:hAnsi="Times New Roman" w:cs="Times New Roman"/>
              </w:rPr>
              <w:t xml:space="preserve">нормативное правовое регулирование объектов налогового </w:t>
            </w:r>
            <w:proofErr w:type="spellStart"/>
            <w:r w:rsidRPr="007D7435">
              <w:rPr>
                <w:rFonts w:ascii="Times New Roman" w:hAnsi="Times New Roman" w:cs="Times New Roman"/>
              </w:rPr>
              <w:t>контроллинга</w:t>
            </w:r>
            <w:proofErr w:type="spellEnd"/>
          </w:p>
          <w:p w:rsidR="0011241B" w:rsidRPr="007D7435" w:rsidRDefault="00354898" w:rsidP="00603281">
            <w:pPr>
              <w:pStyle w:val="aff8"/>
              <w:widowControl w:val="0"/>
              <w:ind w:left="0"/>
              <w:rPr>
                <w:rFonts w:ascii="Times New Roman" w:hAnsi="Times New Roman" w:cs="Times New Roman"/>
                <w:b/>
              </w:rPr>
            </w:pPr>
            <w:r w:rsidRPr="007D7435">
              <w:rPr>
                <w:rFonts w:ascii="Times New Roman" w:eastAsia="Calibri" w:hAnsi="Times New Roman" w:cs="Times New Roman"/>
                <w:b/>
              </w:rPr>
              <w:t xml:space="preserve">Уметь: </w:t>
            </w:r>
            <w:r w:rsidRPr="007D7435">
              <w:rPr>
                <w:rFonts w:ascii="Times New Roman" w:eastAsia="Calibri" w:hAnsi="Times New Roman" w:cs="Times New Roman"/>
              </w:rPr>
              <w:t xml:space="preserve">разрабатывать методические документы на основе результатов проведенных исследований в области налогового </w:t>
            </w:r>
            <w:proofErr w:type="spellStart"/>
            <w:r w:rsidRPr="007D7435">
              <w:rPr>
                <w:rFonts w:ascii="Times New Roman" w:eastAsia="Calibri" w:hAnsi="Times New Roman" w:cs="Times New Roman"/>
              </w:rPr>
              <w:t>контроллинга</w:t>
            </w:r>
            <w:proofErr w:type="spellEnd"/>
          </w:p>
        </w:tc>
      </w:tr>
      <w:tr w:rsidR="0011241B" w:rsidRPr="007D7435" w:rsidTr="00290384">
        <w:trPr>
          <w:trHeight w:val="20"/>
        </w:trPr>
        <w:tc>
          <w:tcPr>
            <w:tcW w:w="993" w:type="dxa"/>
            <w:vMerge w:val="restart"/>
          </w:tcPr>
          <w:p w:rsidR="0011241B" w:rsidRPr="007D7435" w:rsidRDefault="00354898" w:rsidP="00603281">
            <w:pPr>
              <w:widowControl w:val="0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  <w:r w:rsidRPr="007D7435">
              <w:rPr>
                <w:rFonts w:ascii="Times New Roman" w:eastAsia="Calibri" w:hAnsi="Times New Roman" w:cs="Times New Roman"/>
                <w:b/>
                <w:color w:val="000000"/>
                <w:shd w:val="clear" w:color="auto" w:fill="FFFFFF"/>
              </w:rPr>
              <w:t>УК-7</w:t>
            </w:r>
          </w:p>
        </w:tc>
        <w:tc>
          <w:tcPr>
            <w:tcW w:w="2126" w:type="dxa"/>
            <w:vMerge w:val="restart"/>
          </w:tcPr>
          <w:p w:rsidR="0011241B" w:rsidRPr="007D7435" w:rsidRDefault="00354898" w:rsidP="00603281">
            <w:pPr>
              <w:widowControl w:val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D7435">
              <w:rPr>
                <w:rFonts w:ascii="Times New Roman" w:eastAsia="Calibri" w:hAnsi="Times New Roman" w:cs="Times New Roman"/>
              </w:rPr>
              <w:t xml:space="preserve">Способность проводить научные исследования, оценивать и оформлять их результаты </w:t>
            </w:r>
          </w:p>
        </w:tc>
        <w:tc>
          <w:tcPr>
            <w:tcW w:w="3090" w:type="dxa"/>
          </w:tcPr>
          <w:p w:rsidR="0011241B" w:rsidRPr="007D7435" w:rsidRDefault="00354898" w:rsidP="00603281">
            <w:pPr>
              <w:widowControl w:val="0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>1. Применяет методы прикладных научных исследований</w:t>
            </w:r>
          </w:p>
          <w:p w:rsidR="0011241B" w:rsidRPr="007D7435" w:rsidRDefault="00354898" w:rsidP="00603281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139" w:type="dxa"/>
          </w:tcPr>
          <w:p w:rsidR="0011241B" w:rsidRPr="007D7435" w:rsidRDefault="00354898" w:rsidP="00603281">
            <w:pPr>
              <w:widowControl w:val="0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  <w:b/>
              </w:rPr>
              <w:t xml:space="preserve">Знать: </w:t>
            </w:r>
            <w:r w:rsidRPr="007D7435">
              <w:rPr>
                <w:rFonts w:ascii="Times New Roman" w:eastAsia="Calibri" w:hAnsi="Times New Roman" w:cs="Times New Roman"/>
              </w:rPr>
              <w:t>существующие методы проведения прикладных научных исследований</w:t>
            </w:r>
          </w:p>
          <w:p w:rsidR="0011241B" w:rsidRPr="007D7435" w:rsidRDefault="00354898" w:rsidP="00603281">
            <w:pPr>
              <w:widowControl w:val="0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  <w:b/>
              </w:rPr>
              <w:t xml:space="preserve">Уметь: </w:t>
            </w:r>
            <w:r w:rsidRPr="007D7435">
              <w:rPr>
                <w:rFonts w:ascii="Times New Roman" w:eastAsia="Calibri" w:hAnsi="Times New Roman" w:cs="Times New Roman"/>
              </w:rPr>
              <w:t xml:space="preserve">формулировать выводы по их результатам в области налогового </w:t>
            </w:r>
            <w:proofErr w:type="spellStart"/>
            <w:r w:rsidRPr="007D7435">
              <w:rPr>
                <w:rFonts w:ascii="Times New Roman" w:eastAsia="Calibri" w:hAnsi="Times New Roman" w:cs="Times New Roman"/>
              </w:rPr>
              <w:t>контроллинга</w:t>
            </w:r>
            <w:proofErr w:type="spellEnd"/>
          </w:p>
        </w:tc>
      </w:tr>
      <w:tr w:rsidR="0011241B" w:rsidRPr="007D7435" w:rsidTr="00290384">
        <w:trPr>
          <w:trHeight w:val="20"/>
        </w:trPr>
        <w:tc>
          <w:tcPr>
            <w:tcW w:w="993" w:type="dxa"/>
            <w:vMerge/>
          </w:tcPr>
          <w:p w:rsidR="0011241B" w:rsidRPr="007D7435" w:rsidRDefault="0011241B" w:rsidP="00603281">
            <w:pPr>
              <w:widowControl w:val="0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vMerge/>
          </w:tcPr>
          <w:p w:rsidR="0011241B" w:rsidRPr="007D7435" w:rsidRDefault="0011241B" w:rsidP="00603281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3090" w:type="dxa"/>
          </w:tcPr>
          <w:p w:rsidR="0011241B" w:rsidRPr="007D7435" w:rsidRDefault="00354898" w:rsidP="00603281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7D7435">
              <w:rPr>
                <w:rFonts w:ascii="Times New Roman" w:eastAsia="Calibri" w:hAnsi="Times New Roman" w:cs="Times New Roman"/>
              </w:rPr>
              <w:t>2. Самостоятельно изучает новые методики и методы исследования, в том числе в новых видах профессиональной деятельности</w:t>
            </w:r>
          </w:p>
        </w:tc>
        <w:tc>
          <w:tcPr>
            <w:tcW w:w="4139" w:type="dxa"/>
          </w:tcPr>
          <w:p w:rsidR="0011241B" w:rsidRPr="007D7435" w:rsidRDefault="00354898" w:rsidP="00603281">
            <w:pPr>
              <w:widowControl w:val="0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  <w:b/>
              </w:rPr>
              <w:t xml:space="preserve">Знать: </w:t>
            </w:r>
            <w:r w:rsidRPr="007D7435">
              <w:rPr>
                <w:rFonts w:ascii="Times New Roman" w:eastAsia="Calibri" w:hAnsi="Times New Roman" w:cs="Times New Roman"/>
              </w:rPr>
              <w:t>существующие виды профессиональной деятельности</w:t>
            </w:r>
          </w:p>
          <w:p w:rsidR="0011241B" w:rsidRPr="007D7435" w:rsidRDefault="00354898" w:rsidP="00603281">
            <w:pPr>
              <w:widowControl w:val="0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  <w:b/>
              </w:rPr>
              <w:t xml:space="preserve">Уметь: </w:t>
            </w:r>
            <w:r w:rsidRPr="007D7435">
              <w:rPr>
                <w:rFonts w:ascii="Times New Roman" w:eastAsia="Calibri" w:hAnsi="Times New Roman" w:cs="Times New Roman"/>
              </w:rPr>
              <w:t xml:space="preserve">предлагать новые виды профессиональной деятельности и методы их исследования в области налогового </w:t>
            </w:r>
            <w:proofErr w:type="spellStart"/>
            <w:r w:rsidRPr="007D7435">
              <w:rPr>
                <w:rFonts w:ascii="Times New Roman" w:eastAsia="Calibri" w:hAnsi="Times New Roman" w:cs="Times New Roman"/>
              </w:rPr>
              <w:t>контроллинга</w:t>
            </w:r>
            <w:proofErr w:type="spellEnd"/>
          </w:p>
        </w:tc>
      </w:tr>
      <w:tr w:rsidR="0011241B" w:rsidRPr="007D7435" w:rsidTr="00290384">
        <w:trPr>
          <w:trHeight w:val="20"/>
        </w:trPr>
        <w:tc>
          <w:tcPr>
            <w:tcW w:w="993" w:type="dxa"/>
            <w:vMerge/>
          </w:tcPr>
          <w:p w:rsidR="0011241B" w:rsidRPr="007D7435" w:rsidRDefault="0011241B" w:rsidP="00603281">
            <w:pPr>
              <w:widowControl w:val="0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vMerge/>
          </w:tcPr>
          <w:p w:rsidR="0011241B" w:rsidRPr="007D7435" w:rsidRDefault="0011241B" w:rsidP="00603281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3090" w:type="dxa"/>
          </w:tcPr>
          <w:p w:rsidR="0011241B" w:rsidRPr="007D7435" w:rsidRDefault="00354898" w:rsidP="00603281">
            <w:pPr>
              <w:widowControl w:val="0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>3. Выдвигает самостоятельные гипотезы</w:t>
            </w:r>
          </w:p>
          <w:p w:rsidR="0011241B" w:rsidRPr="007D7435" w:rsidRDefault="0011241B" w:rsidP="00603281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</w:tcPr>
          <w:p w:rsidR="0011241B" w:rsidRPr="007D7435" w:rsidRDefault="00354898" w:rsidP="00603281">
            <w:pPr>
              <w:widowControl w:val="0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  <w:b/>
              </w:rPr>
              <w:t xml:space="preserve">Знать: </w:t>
            </w:r>
            <w:r w:rsidRPr="007D7435">
              <w:rPr>
                <w:rFonts w:ascii="Times New Roman" w:eastAsia="Calibri" w:hAnsi="Times New Roman" w:cs="Times New Roman"/>
              </w:rPr>
              <w:t>подходы к формированию научных гипотез</w:t>
            </w:r>
          </w:p>
          <w:p w:rsidR="0011241B" w:rsidRPr="007D7435" w:rsidRDefault="00354898" w:rsidP="00603281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7D7435">
              <w:rPr>
                <w:rFonts w:ascii="Times New Roman" w:eastAsia="Calibri" w:hAnsi="Times New Roman" w:cs="Times New Roman"/>
                <w:b/>
              </w:rPr>
              <w:t xml:space="preserve">Уметь: </w:t>
            </w:r>
            <w:r w:rsidRPr="007D7435">
              <w:rPr>
                <w:rFonts w:ascii="Times New Roman" w:eastAsia="Calibri" w:hAnsi="Times New Roman" w:cs="Times New Roman"/>
              </w:rPr>
              <w:t xml:space="preserve">на основе полученных результатов проведенных научных исследований выдвигать самостоятельные гипотезы в области налогового </w:t>
            </w:r>
            <w:proofErr w:type="spellStart"/>
            <w:r w:rsidRPr="007D7435">
              <w:rPr>
                <w:rFonts w:ascii="Times New Roman" w:eastAsia="Calibri" w:hAnsi="Times New Roman" w:cs="Times New Roman"/>
              </w:rPr>
              <w:t>контроллинга</w:t>
            </w:r>
            <w:proofErr w:type="spellEnd"/>
          </w:p>
        </w:tc>
      </w:tr>
      <w:tr w:rsidR="0011241B" w:rsidRPr="007D7435" w:rsidTr="00290384">
        <w:trPr>
          <w:trHeight w:val="20"/>
        </w:trPr>
        <w:tc>
          <w:tcPr>
            <w:tcW w:w="993" w:type="dxa"/>
            <w:vMerge/>
          </w:tcPr>
          <w:p w:rsidR="0011241B" w:rsidRPr="007D7435" w:rsidRDefault="0011241B" w:rsidP="00603281">
            <w:pPr>
              <w:widowControl w:val="0"/>
              <w:rPr>
                <w:rFonts w:ascii="Times New Roman" w:hAnsi="Times New Roman" w:cs="Times New Roman"/>
                <w:b/>
                <w:color w:val="000000"/>
                <w:highlight w:val="yellow"/>
                <w:shd w:val="clear" w:color="auto" w:fill="FFFFFF"/>
              </w:rPr>
            </w:pPr>
          </w:p>
        </w:tc>
        <w:tc>
          <w:tcPr>
            <w:tcW w:w="2126" w:type="dxa"/>
            <w:vMerge/>
          </w:tcPr>
          <w:p w:rsidR="0011241B" w:rsidRPr="007D7435" w:rsidRDefault="0011241B" w:rsidP="00603281">
            <w:pPr>
              <w:widowControl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090" w:type="dxa"/>
          </w:tcPr>
          <w:p w:rsidR="0011241B" w:rsidRPr="007D7435" w:rsidRDefault="00354898" w:rsidP="00603281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7D7435">
              <w:rPr>
                <w:rFonts w:ascii="Times New Roman" w:eastAsia="Calibri" w:hAnsi="Times New Roman" w:cs="Times New Roman"/>
              </w:rPr>
              <w:t>4. Оформляет результаты исследований в форме аналитических записок, докладов и научных статей</w:t>
            </w:r>
          </w:p>
        </w:tc>
        <w:tc>
          <w:tcPr>
            <w:tcW w:w="4139" w:type="dxa"/>
          </w:tcPr>
          <w:p w:rsidR="0011241B" w:rsidRPr="007D7435" w:rsidRDefault="00354898" w:rsidP="00603281">
            <w:pPr>
              <w:widowControl w:val="0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  <w:b/>
              </w:rPr>
              <w:t xml:space="preserve">Знать: </w:t>
            </w:r>
            <w:r w:rsidRPr="007D7435">
              <w:rPr>
                <w:rFonts w:ascii="Times New Roman" w:eastAsia="Calibri" w:hAnsi="Times New Roman" w:cs="Times New Roman"/>
              </w:rPr>
              <w:t>Требования к оформлению аналитических записок, научных докладов и статей</w:t>
            </w:r>
          </w:p>
          <w:p w:rsidR="0011241B" w:rsidRPr="007D7435" w:rsidRDefault="00354898" w:rsidP="00603281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7D7435">
              <w:rPr>
                <w:rFonts w:ascii="Times New Roman" w:eastAsia="Calibri" w:hAnsi="Times New Roman" w:cs="Times New Roman"/>
                <w:b/>
              </w:rPr>
              <w:t xml:space="preserve">Уметь: </w:t>
            </w:r>
            <w:r w:rsidRPr="007D7435">
              <w:rPr>
                <w:rFonts w:ascii="Times New Roman" w:eastAsia="Calibri" w:hAnsi="Times New Roman" w:cs="Times New Roman"/>
              </w:rPr>
              <w:t xml:space="preserve">оформлять результаты полученных научных исследований в области налогового </w:t>
            </w:r>
            <w:proofErr w:type="spellStart"/>
            <w:r w:rsidRPr="007D7435">
              <w:rPr>
                <w:rFonts w:ascii="Times New Roman" w:eastAsia="Calibri" w:hAnsi="Times New Roman" w:cs="Times New Roman"/>
              </w:rPr>
              <w:t>контроллинга</w:t>
            </w:r>
            <w:proofErr w:type="spellEnd"/>
          </w:p>
        </w:tc>
      </w:tr>
    </w:tbl>
    <w:p w:rsidR="00290384" w:rsidRPr="007D7435" w:rsidRDefault="00290384">
      <w:pPr>
        <w:spacing w:line="360" w:lineRule="auto"/>
        <w:ind w:firstLine="709"/>
        <w:jc w:val="both"/>
        <w:rPr>
          <w:sz w:val="28"/>
          <w:szCs w:val="28"/>
        </w:rPr>
      </w:pPr>
    </w:p>
    <w:p w:rsidR="0011241B" w:rsidRPr="007D7435" w:rsidRDefault="00354898">
      <w:pPr>
        <w:pStyle w:val="1"/>
        <w:ind w:firstLine="709"/>
        <w:jc w:val="both"/>
        <w:rPr>
          <w:b/>
          <w:bCs/>
          <w:i/>
          <w:sz w:val="28"/>
          <w:szCs w:val="28"/>
        </w:rPr>
      </w:pPr>
      <w:bookmarkStart w:id="4" w:name="_Toc37537920"/>
      <w:r w:rsidRPr="007D7435">
        <w:rPr>
          <w:b/>
          <w:bCs/>
          <w:sz w:val="28"/>
          <w:szCs w:val="28"/>
        </w:rPr>
        <w:t xml:space="preserve">3. </w:t>
      </w:r>
      <w:r w:rsidRPr="007D7435">
        <w:rPr>
          <w:b/>
          <w:iCs/>
          <w:sz w:val="28"/>
          <w:szCs w:val="28"/>
        </w:rPr>
        <w:t>Место дисциплины в структуре образовательной программы</w:t>
      </w:r>
      <w:bookmarkStart w:id="5" w:name="_Toc324441754"/>
      <w:bookmarkEnd w:id="4"/>
      <w:bookmarkEnd w:id="5"/>
    </w:p>
    <w:p w:rsidR="0011241B" w:rsidRPr="007D7435" w:rsidRDefault="00354898" w:rsidP="00B51D23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7D7435">
        <w:rPr>
          <w:sz w:val="28"/>
          <w:szCs w:val="28"/>
        </w:rPr>
        <w:t xml:space="preserve">Дисциплина </w:t>
      </w:r>
      <w:r w:rsidRPr="007D7435">
        <w:rPr>
          <w:bCs/>
          <w:iCs/>
          <w:sz w:val="28"/>
          <w:szCs w:val="28"/>
        </w:rPr>
        <w:t xml:space="preserve">«Налоговый </w:t>
      </w:r>
      <w:proofErr w:type="spellStart"/>
      <w:r w:rsidRPr="007D7435">
        <w:rPr>
          <w:bCs/>
          <w:iCs/>
          <w:sz w:val="28"/>
          <w:szCs w:val="28"/>
        </w:rPr>
        <w:t>к</w:t>
      </w:r>
      <w:r w:rsidRPr="007D7435">
        <w:rPr>
          <w:rFonts w:eastAsiaTheme="minorEastAsia"/>
          <w:bCs/>
          <w:iCs/>
          <w:sz w:val="28"/>
          <w:szCs w:val="28"/>
        </w:rPr>
        <w:t>онтроллинг</w:t>
      </w:r>
      <w:proofErr w:type="spellEnd"/>
      <w:r w:rsidRPr="007D7435">
        <w:rPr>
          <w:bCs/>
          <w:iCs/>
          <w:sz w:val="28"/>
          <w:szCs w:val="28"/>
        </w:rPr>
        <w:t>»</w:t>
      </w:r>
      <w:r w:rsidRPr="007D7435">
        <w:rPr>
          <w:b/>
          <w:i/>
          <w:sz w:val="28"/>
          <w:szCs w:val="28"/>
        </w:rPr>
        <w:t xml:space="preserve"> </w:t>
      </w:r>
      <w:r w:rsidRPr="007D7435">
        <w:rPr>
          <w:sz w:val="28"/>
          <w:szCs w:val="28"/>
        </w:rPr>
        <w:t xml:space="preserve">относится к дисциплинам модуля направленности программы магистратуры для студентов, обучающихся по направлению подготовки 38.04.01 «Экономика», направленность программы магистратуры «Финансовый </w:t>
      </w:r>
      <w:proofErr w:type="spellStart"/>
      <w:r w:rsidRPr="007D7435">
        <w:rPr>
          <w:sz w:val="28"/>
          <w:szCs w:val="28"/>
        </w:rPr>
        <w:t>контроллинг</w:t>
      </w:r>
      <w:proofErr w:type="spellEnd"/>
      <w:r w:rsidRPr="007D7435">
        <w:rPr>
          <w:sz w:val="28"/>
          <w:szCs w:val="28"/>
        </w:rPr>
        <w:t xml:space="preserve">». </w:t>
      </w:r>
    </w:p>
    <w:p w:rsidR="0011241B" w:rsidRPr="007D7435" w:rsidRDefault="00354898" w:rsidP="00B51D23">
      <w:pPr>
        <w:spacing w:line="276" w:lineRule="auto"/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7D7435">
        <w:rPr>
          <w:color w:val="000000"/>
          <w:sz w:val="28"/>
          <w:szCs w:val="28"/>
          <w:shd w:val="clear" w:color="auto" w:fill="FFFFFF"/>
        </w:rPr>
        <w:t xml:space="preserve">Дисциплина раскрывает теоретические и методологические принципы применения налогового </w:t>
      </w:r>
      <w:proofErr w:type="spellStart"/>
      <w:r w:rsidRPr="007D7435">
        <w:rPr>
          <w:color w:val="000000"/>
          <w:sz w:val="28"/>
          <w:szCs w:val="28"/>
          <w:shd w:val="clear" w:color="auto" w:fill="FFFFFF"/>
        </w:rPr>
        <w:t>контроллинга</w:t>
      </w:r>
      <w:proofErr w:type="spellEnd"/>
      <w:r w:rsidRPr="007D7435">
        <w:rPr>
          <w:color w:val="000000"/>
          <w:sz w:val="28"/>
          <w:szCs w:val="28"/>
          <w:shd w:val="clear" w:color="auto" w:fill="FFFFFF"/>
        </w:rPr>
        <w:t xml:space="preserve"> и направлена на формирование профессиональных компетенций в области финансового </w:t>
      </w:r>
      <w:proofErr w:type="spellStart"/>
      <w:r w:rsidRPr="007D7435">
        <w:rPr>
          <w:color w:val="000000"/>
          <w:sz w:val="28"/>
          <w:szCs w:val="28"/>
          <w:shd w:val="clear" w:color="auto" w:fill="FFFFFF"/>
        </w:rPr>
        <w:t>контроллинга</w:t>
      </w:r>
      <w:proofErr w:type="spellEnd"/>
      <w:r w:rsidRPr="007D7435">
        <w:rPr>
          <w:color w:val="000000"/>
          <w:sz w:val="28"/>
          <w:szCs w:val="28"/>
          <w:shd w:val="clear" w:color="auto" w:fill="FFFFFF"/>
        </w:rPr>
        <w:t>.</w:t>
      </w:r>
    </w:p>
    <w:p w:rsidR="0060567D" w:rsidRDefault="0060567D" w:rsidP="00B51D23">
      <w:pPr>
        <w:spacing w:line="276" w:lineRule="auto"/>
        <w:ind w:firstLine="709"/>
        <w:contextualSpacing/>
        <w:jc w:val="both"/>
        <w:rPr>
          <w:sz w:val="28"/>
          <w:szCs w:val="28"/>
        </w:rPr>
      </w:pPr>
    </w:p>
    <w:p w:rsidR="00290384" w:rsidRPr="007D7435" w:rsidRDefault="00290384" w:rsidP="00B51D23">
      <w:pPr>
        <w:spacing w:line="276" w:lineRule="auto"/>
        <w:ind w:firstLine="709"/>
        <w:contextualSpacing/>
        <w:jc w:val="both"/>
        <w:rPr>
          <w:sz w:val="28"/>
          <w:szCs w:val="28"/>
        </w:rPr>
      </w:pPr>
    </w:p>
    <w:p w:rsidR="0011241B" w:rsidRPr="007D7435" w:rsidRDefault="00354898">
      <w:pPr>
        <w:pStyle w:val="1"/>
        <w:spacing w:line="240" w:lineRule="auto"/>
        <w:ind w:firstLine="709"/>
        <w:jc w:val="left"/>
        <w:rPr>
          <w:b/>
          <w:sz w:val="28"/>
          <w:szCs w:val="28"/>
        </w:rPr>
      </w:pPr>
      <w:bookmarkStart w:id="6" w:name="_Toc324441756"/>
      <w:bookmarkStart w:id="7" w:name="_Toc326701974"/>
      <w:bookmarkStart w:id="8" w:name="_Toc37537921"/>
      <w:r w:rsidRPr="007D7435">
        <w:rPr>
          <w:b/>
          <w:bCs/>
          <w:sz w:val="28"/>
          <w:szCs w:val="28"/>
        </w:rPr>
        <w:t>4.</w:t>
      </w:r>
      <w:bookmarkEnd w:id="6"/>
      <w:bookmarkEnd w:id="7"/>
      <w:r w:rsidRPr="007D7435">
        <w:rPr>
          <w:b/>
          <w:bCs/>
          <w:sz w:val="28"/>
          <w:szCs w:val="28"/>
        </w:rPr>
        <w:t xml:space="preserve"> </w:t>
      </w:r>
      <w:r w:rsidRPr="007D7435">
        <w:rPr>
          <w:b/>
          <w:sz w:val="28"/>
          <w:szCs w:val="28"/>
        </w:rPr>
        <w:t>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</w:r>
      <w:bookmarkEnd w:id="8"/>
    </w:p>
    <w:p w:rsidR="0011241B" w:rsidRPr="007D7435" w:rsidRDefault="0011241B"/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09"/>
        <w:gridCol w:w="2215"/>
        <w:gridCol w:w="2321"/>
      </w:tblGrid>
      <w:tr w:rsidR="0011241B" w:rsidRPr="007D7435" w:rsidTr="00290384">
        <w:trPr>
          <w:trHeight w:val="646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41B" w:rsidRPr="007D7435" w:rsidRDefault="00354898">
            <w:pPr>
              <w:widowControl w:val="0"/>
              <w:jc w:val="center"/>
              <w:rPr>
                <w:b/>
              </w:rPr>
            </w:pPr>
            <w:r w:rsidRPr="007D7435">
              <w:rPr>
                <w:b/>
              </w:rPr>
              <w:t>Вид учебной работы по дисциплине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41B" w:rsidRPr="007D7435" w:rsidRDefault="00354898">
            <w:pPr>
              <w:pStyle w:val="aff8"/>
              <w:keepNext/>
              <w:widowControl w:val="0"/>
              <w:ind w:left="0"/>
              <w:jc w:val="center"/>
              <w:rPr>
                <w:b/>
              </w:rPr>
            </w:pPr>
            <w:r w:rsidRPr="007D7435">
              <w:rPr>
                <w:b/>
              </w:rPr>
              <w:t xml:space="preserve">Всего </w:t>
            </w:r>
          </w:p>
          <w:p w:rsidR="0011241B" w:rsidRPr="007D7435" w:rsidRDefault="00354898">
            <w:pPr>
              <w:widowControl w:val="0"/>
              <w:jc w:val="center"/>
              <w:rPr>
                <w:b/>
              </w:rPr>
            </w:pPr>
            <w:r w:rsidRPr="007D7435">
              <w:rPr>
                <w:b/>
              </w:rPr>
              <w:t>(в з/е и часах)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41B" w:rsidRPr="007D7435" w:rsidRDefault="00354898">
            <w:pPr>
              <w:pStyle w:val="aff8"/>
              <w:keepNext/>
              <w:widowControl w:val="0"/>
              <w:ind w:left="0"/>
              <w:jc w:val="center"/>
              <w:rPr>
                <w:b/>
              </w:rPr>
            </w:pPr>
            <w:r w:rsidRPr="007D7435">
              <w:rPr>
                <w:b/>
              </w:rPr>
              <w:t>Модуль 5</w:t>
            </w:r>
          </w:p>
          <w:p w:rsidR="0011241B" w:rsidRPr="007D7435" w:rsidRDefault="00354898">
            <w:pPr>
              <w:pStyle w:val="aff8"/>
              <w:keepNext/>
              <w:widowControl w:val="0"/>
              <w:ind w:left="0"/>
              <w:jc w:val="center"/>
              <w:rPr>
                <w:b/>
              </w:rPr>
            </w:pPr>
            <w:r w:rsidRPr="007D7435">
              <w:rPr>
                <w:b/>
              </w:rPr>
              <w:t>(в часах)</w:t>
            </w:r>
          </w:p>
        </w:tc>
      </w:tr>
      <w:tr w:rsidR="0011241B" w:rsidRPr="007D7435" w:rsidTr="00290384">
        <w:trPr>
          <w:trHeight w:val="556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1241B" w:rsidRPr="007D7435" w:rsidRDefault="00354898">
            <w:pPr>
              <w:widowControl w:val="0"/>
              <w:rPr>
                <w:b/>
              </w:rPr>
            </w:pPr>
            <w:r w:rsidRPr="007D7435">
              <w:rPr>
                <w:b/>
              </w:rPr>
              <w:t>Общая трудоемкость дисциплины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1241B" w:rsidRPr="007D7435" w:rsidRDefault="00354898" w:rsidP="00290384">
            <w:pPr>
              <w:widowControl w:val="0"/>
              <w:jc w:val="center"/>
            </w:pPr>
            <w:r w:rsidRPr="007D7435">
              <w:t>3</w:t>
            </w:r>
            <w:r w:rsidR="00290384">
              <w:t xml:space="preserve"> </w:t>
            </w:r>
            <w:proofErr w:type="spellStart"/>
            <w:r w:rsidR="00290384">
              <w:t>з.е</w:t>
            </w:r>
            <w:proofErr w:type="spellEnd"/>
            <w:r w:rsidR="00290384">
              <w:t xml:space="preserve">. и </w:t>
            </w:r>
            <w:r w:rsidRPr="007D7435">
              <w:t>108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1241B" w:rsidRPr="007D7435" w:rsidRDefault="00354898">
            <w:pPr>
              <w:widowControl w:val="0"/>
              <w:jc w:val="center"/>
            </w:pPr>
            <w:r w:rsidRPr="007D7435">
              <w:t>108</w:t>
            </w:r>
          </w:p>
        </w:tc>
      </w:tr>
      <w:tr w:rsidR="0011241B" w:rsidRPr="007D7435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1241B" w:rsidRPr="007D7435" w:rsidRDefault="00354898">
            <w:pPr>
              <w:widowControl w:val="0"/>
              <w:rPr>
                <w:b/>
                <w:i/>
              </w:rPr>
            </w:pPr>
            <w:r w:rsidRPr="007D7435">
              <w:rPr>
                <w:b/>
                <w:i/>
              </w:rPr>
              <w:t>Контактная работа - Аудиторные занятия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1241B" w:rsidRPr="007D7435" w:rsidRDefault="00354898">
            <w:pPr>
              <w:widowControl w:val="0"/>
              <w:jc w:val="center"/>
            </w:pPr>
            <w:r w:rsidRPr="007D7435">
              <w:t>24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1241B" w:rsidRPr="007D7435" w:rsidRDefault="00354898">
            <w:pPr>
              <w:widowControl w:val="0"/>
              <w:jc w:val="center"/>
            </w:pPr>
            <w:r w:rsidRPr="007D7435">
              <w:t>24</w:t>
            </w:r>
          </w:p>
        </w:tc>
      </w:tr>
      <w:tr w:rsidR="0011241B" w:rsidRPr="007D7435" w:rsidTr="00290384">
        <w:trPr>
          <w:trHeight w:val="380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1241B" w:rsidRPr="007D7435" w:rsidRDefault="00354898">
            <w:pPr>
              <w:pStyle w:val="aff8"/>
              <w:keepNext/>
              <w:widowControl w:val="0"/>
              <w:ind w:left="0"/>
              <w:rPr>
                <w:i/>
              </w:rPr>
            </w:pPr>
            <w:r w:rsidRPr="007D7435">
              <w:rPr>
                <w:i/>
              </w:rPr>
              <w:t xml:space="preserve">Лекции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1241B" w:rsidRPr="007D7435" w:rsidRDefault="00354898">
            <w:pPr>
              <w:widowControl w:val="0"/>
              <w:jc w:val="center"/>
            </w:pPr>
            <w:r w:rsidRPr="007D7435">
              <w:t>8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1241B" w:rsidRPr="007D7435" w:rsidRDefault="00354898">
            <w:pPr>
              <w:widowControl w:val="0"/>
              <w:jc w:val="center"/>
            </w:pPr>
            <w:r w:rsidRPr="007D7435">
              <w:t>8</w:t>
            </w:r>
          </w:p>
        </w:tc>
      </w:tr>
      <w:tr w:rsidR="0011241B" w:rsidRPr="007D7435" w:rsidTr="00290384">
        <w:trPr>
          <w:trHeight w:val="414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1241B" w:rsidRPr="007D7435" w:rsidRDefault="00354898">
            <w:pPr>
              <w:pStyle w:val="aff8"/>
              <w:keepNext/>
              <w:widowControl w:val="0"/>
              <w:ind w:left="0"/>
              <w:rPr>
                <w:i/>
              </w:rPr>
            </w:pPr>
            <w:r w:rsidRPr="007D7435"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1241B" w:rsidRPr="007D7435" w:rsidRDefault="00354898">
            <w:pPr>
              <w:widowControl w:val="0"/>
              <w:jc w:val="center"/>
            </w:pPr>
            <w:r w:rsidRPr="007D7435">
              <w:t>16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1241B" w:rsidRPr="007D7435" w:rsidRDefault="00354898">
            <w:pPr>
              <w:widowControl w:val="0"/>
              <w:jc w:val="center"/>
            </w:pPr>
            <w:r w:rsidRPr="007D7435">
              <w:t>16</w:t>
            </w:r>
          </w:p>
        </w:tc>
      </w:tr>
      <w:tr w:rsidR="0011241B" w:rsidRPr="007D7435" w:rsidTr="00290384">
        <w:trPr>
          <w:trHeight w:val="408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1241B" w:rsidRPr="007D7435" w:rsidRDefault="00354898">
            <w:pPr>
              <w:widowControl w:val="0"/>
              <w:rPr>
                <w:b/>
                <w:i/>
              </w:rPr>
            </w:pPr>
            <w:r w:rsidRPr="007D7435">
              <w:rPr>
                <w:b/>
                <w:i/>
              </w:rPr>
              <w:t>Самостоятельная работа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1241B" w:rsidRPr="007D7435" w:rsidRDefault="00354898">
            <w:pPr>
              <w:widowControl w:val="0"/>
              <w:jc w:val="center"/>
            </w:pPr>
            <w:r w:rsidRPr="007D7435">
              <w:t>84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1241B" w:rsidRPr="007D7435" w:rsidRDefault="00354898">
            <w:pPr>
              <w:widowControl w:val="0"/>
              <w:jc w:val="center"/>
            </w:pPr>
            <w:r w:rsidRPr="007D7435">
              <w:t>84</w:t>
            </w:r>
          </w:p>
        </w:tc>
      </w:tr>
      <w:tr w:rsidR="0011241B" w:rsidRPr="007D7435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41B" w:rsidRPr="007D7435" w:rsidRDefault="00354898">
            <w:pPr>
              <w:widowControl w:val="0"/>
            </w:pPr>
            <w:r w:rsidRPr="007D7435">
              <w:t>Вид текущего контроля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41B" w:rsidRPr="007D7435" w:rsidRDefault="00354898">
            <w:pPr>
              <w:widowControl w:val="0"/>
              <w:jc w:val="center"/>
            </w:pPr>
            <w:r w:rsidRPr="007D7435">
              <w:t>Домашнее творческое задание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41B" w:rsidRPr="007D7435" w:rsidRDefault="00354898">
            <w:pPr>
              <w:widowControl w:val="0"/>
              <w:jc w:val="center"/>
            </w:pPr>
            <w:r w:rsidRPr="007D7435">
              <w:t xml:space="preserve">Домашнее творческое задание </w:t>
            </w:r>
          </w:p>
        </w:tc>
      </w:tr>
      <w:tr w:rsidR="0011241B" w:rsidRPr="007D7435" w:rsidTr="00290384">
        <w:trPr>
          <w:trHeight w:val="514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41B" w:rsidRPr="007D7435" w:rsidRDefault="00354898">
            <w:pPr>
              <w:widowControl w:val="0"/>
            </w:pPr>
            <w:r w:rsidRPr="007D7435">
              <w:t>Вид промежуточной аттестации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41B" w:rsidRPr="007D7435" w:rsidRDefault="00354898">
            <w:pPr>
              <w:widowControl w:val="0"/>
              <w:jc w:val="center"/>
            </w:pPr>
            <w:r w:rsidRPr="007D7435">
              <w:t>Зачет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41B" w:rsidRPr="007D7435" w:rsidRDefault="00354898">
            <w:pPr>
              <w:widowControl w:val="0"/>
              <w:jc w:val="center"/>
            </w:pPr>
            <w:r w:rsidRPr="007D7435">
              <w:t>Зачет</w:t>
            </w:r>
          </w:p>
        </w:tc>
      </w:tr>
    </w:tbl>
    <w:p w:rsidR="0008187B" w:rsidRDefault="0008187B">
      <w:pPr>
        <w:pStyle w:val="1"/>
        <w:spacing w:line="240" w:lineRule="auto"/>
        <w:ind w:firstLine="709"/>
        <w:jc w:val="both"/>
        <w:rPr>
          <w:b/>
          <w:sz w:val="28"/>
          <w:szCs w:val="28"/>
        </w:rPr>
      </w:pPr>
      <w:bookmarkStart w:id="9" w:name="_Toc327880010"/>
      <w:bookmarkStart w:id="10" w:name="_Toc335907247"/>
      <w:bookmarkStart w:id="11" w:name="_Toc37537922"/>
      <w:bookmarkEnd w:id="9"/>
      <w:bookmarkEnd w:id="10"/>
    </w:p>
    <w:p w:rsidR="0011241B" w:rsidRPr="007D7435" w:rsidRDefault="00354898">
      <w:pPr>
        <w:pStyle w:val="1"/>
        <w:spacing w:line="240" w:lineRule="auto"/>
        <w:ind w:firstLine="709"/>
        <w:jc w:val="both"/>
        <w:rPr>
          <w:b/>
          <w:sz w:val="28"/>
          <w:szCs w:val="28"/>
        </w:rPr>
      </w:pPr>
      <w:r w:rsidRPr="007D7435">
        <w:rPr>
          <w:b/>
          <w:sz w:val="28"/>
          <w:szCs w:val="28"/>
        </w:rPr>
        <w:t>5. Содержание дисциплины, структурированное по темам дисциплины с указанием их объемов (в академических часах) и видов учебных занятий</w:t>
      </w:r>
      <w:bookmarkEnd w:id="11"/>
    </w:p>
    <w:p w:rsidR="0011241B" w:rsidRPr="007D7435" w:rsidRDefault="00354898">
      <w:pPr>
        <w:pStyle w:val="1"/>
        <w:spacing w:line="240" w:lineRule="auto"/>
        <w:ind w:firstLine="709"/>
        <w:jc w:val="both"/>
      </w:pPr>
      <w:bookmarkStart w:id="12" w:name="_Toc37537923"/>
      <w:r w:rsidRPr="007D7435">
        <w:rPr>
          <w:b/>
          <w:sz w:val="28"/>
          <w:szCs w:val="28"/>
        </w:rPr>
        <w:t>5.1. Содержание дисциплины</w:t>
      </w:r>
      <w:bookmarkEnd w:id="12"/>
    </w:p>
    <w:p w:rsidR="0011241B" w:rsidRPr="007D7435" w:rsidRDefault="00354898">
      <w:pPr>
        <w:pStyle w:val="1"/>
        <w:spacing w:line="240" w:lineRule="auto"/>
        <w:ind w:firstLine="709"/>
        <w:jc w:val="both"/>
      </w:pPr>
      <w:bookmarkStart w:id="13" w:name="_Toc3278800101"/>
      <w:bookmarkStart w:id="14" w:name="_Toc3359072471"/>
      <w:bookmarkEnd w:id="13"/>
      <w:bookmarkEnd w:id="14"/>
      <w:r w:rsidRPr="007D7435">
        <w:rPr>
          <w:b/>
          <w:sz w:val="28"/>
          <w:szCs w:val="28"/>
        </w:rPr>
        <w:t xml:space="preserve">Тема 1. Налоговый </w:t>
      </w:r>
      <w:proofErr w:type="spellStart"/>
      <w:r w:rsidRPr="007D7435">
        <w:rPr>
          <w:b/>
          <w:sz w:val="28"/>
          <w:szCs w:val="28"/>
        </w:rPr>
        <w:t>контроллинг</w:t>
      </w:r>
      <w:proofErr w:type="spellEnd"/>
      <w:r w:rsidRPr="007D7435">
        <w:rPr>
          <w:b/>
          <w:sz w:val="28"/>
          <w:szCs w:val="28"/>
        </w:rPr>
        <w:t xml:space="preserve"> как форма управления налоговыми потоками</w:t>
      </w:r>
      <w:bookmarkStart w:id="15" w:name="_Toc37537924"/>
    </w:p>
    <w:p w:rsidR="0011241B" w:rsidRPr="007D7435" w:rsidRDefault="00354898" w:rsidP="0060567D">
      <w:pPr>
        <w:spacing w:line="276" w:lineRule="auto"/>
        <w:ind w:firstLine="709"/>
        <w:jc w:val="both"/>
      </w:pPr>
      <w:r w:rsidRPr="007D7435">
        <w:rPr>
          <w:sz w:val="28"/>
          <w:szCs w:val="28"/>
        </w:rPr>
        <w:t xml:space="preserve">Налоги как объект управления. Система управления финансами организаций и налоговыми потоками. Содержание, основы построения и структура налогового </w:t>
      </w:r>
      <w:proofErr w:type="spellStart"/>
      <w:r w:rsidRPr="007D7435">
        <w:rPr>
          <w:sz w:val="28"/>
          <w:szCs w:val="28"/>
        </w:rPr>
        <w:t>контроллинга</w:t>
      </w:r>
      <w:proofErr w:type="spellEnd"/>
      <w:r w:rsidRPr="007D7435">
        <w:rPr>
          <w:sz w:val="28"/>
          <w:szCs w:val="28"/>
        </w:rPr>
        <w:t xml:space="preserve"> организаций. </w:t>
      </w:r>
    </w:p>
    <w:p w:rsidR="0011241B" w:rsidRPr="007D7435" w:rsidRDefault="00354898" w:rsidP="0060567D">
      <w:pPr>
        <w:spacing w:line="276" w:lineRule="auto"/>
        <w:ind w:firstLine="709"/>
        <w:jc w:val="both"/>
      </w:pPr>
      <w:r w:rsidRPr="007D7435">
        <w:rPr>
          <w:sz w:val="28"/>
          <w:szCs w:val="28"/>
        </w:rPr>
        <w:t xml:space="preserve">Основы построения и содержание методики налогового </w:t>
      </w:r>
      <w:proofErr w:type="spellStart"/>
      <w:r w:rsidRPr="007D7435">
        <w:rPr>
          <w:sz w:val="28"/>
          <w:szCs w:val="28"/>
        </w:rPr>
        <w:t>контроллинга</w:t>
      </w:r>
      <w:proofErr w:type="spellEnd"/>
      <w:r w:rsidRPr="007D7435">
        <w:rPr>
          <w:sz w:val="28"/>
          <w:szCs w:val="28"/>
        </w:rPr>
        <w:t xml:space="preserve">, специфика выполнения процедур в ходе проведения налогового </w:t>
      </w:r>
      <w:proofErr w:type="spellStart"/>
      <w:r w:rsidRPr="007D7435">
        <w:rPr>
          <w:sz w:val="28"/>
          <w:szCs w:val="28"/>
        </w:rPr>
        <w:t>контроллинга</w:t>
      </w:r>
      <w:proofErr w:type="spellEnd"/>
      <w:r w:rsidRPr="007D7435">
        <w:rPr>
          <w:sz w:val="28"/>
          <w:szCs w:val="28"/>
        </w:rPr>
        <w:t xml:space="preserve"> в организациях государственного и коммерческого секторов.</w:t>
      </w:r>
      <w:bookmarkEnd w:id="15"/>
    </w:p>
    <w:p w:rsidR="0011241B" w:rsidRPr="007D7435" w:rsidRDefault="00354898" w:rsidP="0060567D">
      <w:pPr>
        <w:spacing w:line="276" w:lineRule="auto"/>
        <w:ind w:firstLine="709"/>
        <w:jc w:val="both"/>
      </w:pPr>
      <w:r w:rsidRPr="007D7435">
        <w:rPr>
          <w:sz w:val="28"/>
          <w:szCs w:val="28"/>
        </w:rPr>
        <w:t xml:space="preserve">Налоговый менеджмент как функциональный блок-системы налогового </w:t>
      </w:r>
      <w:proofErr w:type="spellStart"/>
      <w:r w:rsidRPr="007D7435">
        <w:rPr>
          <w:sz w:val="28"/>
          <w:szCs w:val="28"/>
        </w:rPr>
        <w:t>контроллинга</w:t>
      </w:r>
      <w:proofErr w:type="spellEnd"/>
      <w:r w:rsidRPr="007D7435">
        <w:rPr>
          <w:sz w:val="28"/>
          <w:szCs w:val="28"/>
        </w:rPr>
        <w:t xml:space="preserve"> организаций: содержание и элементы. </w:t>
      </w:r>
    </w:p>
    <w:p w:rsidR="0011241B" w:rsidRPr="007D7435" w:rsidRDefault="00354898" w:rsidP="0060567D">
      <w:pPr>
        <w:spacing w:line="276" w:lineRule="auto"/>
        <w:ind w:firstLine="709"/>
        <w:jc w:val="both"/>
      </w:pPr>
      <w:r w:rsidRPr="007D7435">
        <w:rPr>
          <w:sz w:val="28"/>
          <w:szCs w:val="28"/>
        </w:rPr>
        <w:t>Налоговые доходы, их группировка и методы расчета. Прибыль для целей налогообложения (налоговая прибыль) и экономическая налоговая прибыль: понятие и методы расчета. Налоговые расходы, их группировка и расчет.</w:t>
      </w:r>
    </w:p>
    <w:p w:rsidR="0011241B" w:rsidRPr="007D7435" w:rsidRDefault="00354898" w:rsidP="0060567D">
      <w:pPr>
        <w:spacing w:line="276" w:lineRule="auto"/>
        <w:ind w:firstLine="709"/>
        <w:jc w:val="both"/>
        <w:rPr>
          <w:sz w:val="28"/>
          <w:szCs w:val="28"/>
        </w:rPr>
      </w:pPr>
      <w:r w:rsidRPr="007D7435">
        <w:rPr>
          <w:sz w:val="28"/>
          <w:szCs w:val="28"/>
        </w:rPr>
        <w:t>Налоговая нагрузка, ее роль в управлении налоговыми потоками. Методика расчета налоговой нагрузки.</w:t>
      </w:r>
    </w:p>
    <w:p w:rsidR="0011241B" w:rsidRPr="007D7435" w:rsidRDefault="00354898" w:rsidP="0060567D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7D7435">
        <w:rPr>
          <w:b/>
          <w:sz w:val="28"/>
          <w:szCs w:val="28"/>
        </w:rPr>
        <w:t xml:space="preserve">Тема 2. Информационное обеспечение налогового </w:t>
      </w:r>
      <w:proofErr w:type="spellStart"/>
      <w:r w:rsidRPr="007D7435">
        <w:rPr>
          <w:b/>
          <w:sz w:val="28"/>
          <w:szCs w:val="28"/>
        </w:rPr>
        <w:t>контроллинга</w:t>
      </w:r>
      <w:proofErr w:type="spellEnd"/>
      <w:r w:rsidRPr="007D7435">
        <w:rPr>
          <w:b/>
          <w:sz w:val="28"/>
          <w:szCs w:val="28"/>
        </w:rPr>
        <w:t xml:space="preserve"> </w:t>
      </w:r>
    </w:p>
    <w:p w:rsidR="0011241B" w:rsidRPr="007D7435" w:rsidRDefault="00354898" w:rsidP="0060567D">
      <w:pPr>
        <w:spacing w:line="276" w:lineRule="auto"/>
        <w:ind w:firstLine="709"/>
        <w:jc w:val="both"/>
        <w:rPr>
          <w:sz w:val="28"/>
          <w:szCs w:val="28"/>
        </w:rPr>
      </w:pPr>
      <w:r w:rsidRPr="007D7435">
        <w:rPr>
          <w:sz w:val="28"/>
          <w:szCs w:val="28"/>
        </w:rPr>
        <w:t xml:space="preserve">Роль информации в повышении эффективности принимаемых управленческих решений в налоговом </w:t>
      </w:r>
      <w:proofErr w:type="spellStart"/>
      <w:r w:rsidRPr="007D7435">
        <w:rPr>
          <w:sz w:val="28"/>
          <w:szCs w:val="28"/>
        </w:rPr>
        <w:t>контроллинге</w:t>
      </w:r>
      <w:proofErr w:type="spellEnd"/>
      <w:r w:rsidRPr="007D7435">
        <w:rPr>
          <w:sz w:val="28"/>
          <w:szCs w:val="28"/>
        </w:rPr>
        <w:t xml:space="preserve">. Этапы информационно-сервисного обеспечения системы налогового </w:t>
      </w:r>
      <w:proofErr w:type="spellStart"/>
      <w:r w:rsidRPr="007D7435">
        <w:rPr>
          <w:sz w:val="28"/>
          <w:szCs w:val="28"/>
        </w:rPr>
        <w:t>контроллинга</w:t>
      </w:r>
      <w:proofErr w:type="spellEnd"/>
      <w:r w:rsidRPr="007D7435">
        <w:rPr>
          <w:sz w:val="28"/>
          <w:szCs w:val="28"/>
        </w:rPr>
        <w:t xml:space="preserve">. Содержание и элементы информационного обеспечения. </w:t>
      </w:r>
    </w:p>
    <w:p w:rsidR="0011241B" w:rsidRPr="007D7435" w:rsidRDefault="00354898" w:rsidP="0060567D">
      <w:pPr>
        <w:spacing w:line="276" w:lineRule="auto"/>
        <w:ind w:firstLine="709"/>
        <w:jc w:val="both"/>
        <w:rPr>
          <w:sz w:val="28"/>
          <w:szCs w:val="28"/>
        </w:rPr>
      </w:pPr>
      <w:r w:rsidRPr="007D7435">
        <w:rPr>
          <w:sz w:val="28"/>
          <w:szCs w:val="28"/>
        </w:rPr>
        <w:t xml:space="preserve">Формирование и внедрение информационно-сервисного обеспечения управлении налоговыми потоками экономического субъекта. Информационно-сервисное обеспечение системы налогового </w:t>
      </w:r>
      <w:proofErr w:type="spellStart"/>
      <w:r w:rsidRPr="007D7435">
        <w:rPr>
          <w:sz w:val="28"/>
          <w:szCs w:val="28"/>
        </w:rPr>
        <w:t>контроллинга</w:t>
      </w:r>
      <w:proofErr w:type="spellEnd"/>
      <w:r w:rsidRPr="007D7435">
        <w:rPr>
          <w:sz w:val="28"/>
          <w:szCs w:val="28"/>
        </w:rPr>
        <w:t xml:space="preserve"> как ресурс управления налоговыми потоками экономического субъекта.</w:t>
      </w:r>
    </w:p>
    <w:p w:rsidR="0011241B" w:rsidRPr="007D7435" w:rsidRDefault="00354898" w:rsidP="0060567D">
      <w:pPr>
        <w:spacing w:line="276" w:lineRule="auto"/>
        <w:ind w:firstLine="709"/>
        <w:jc w:val="both"/>
        <w:rPr>
          <w:bCs/>
          <w:sz w:val="28"/>
          <w:szCs w:val="28"/>
        </w:rPr>
      </w:pPr>
      <w:bookmarkStart w:id="16" w:name="_Toc37537925"/>
      <w:r w:rsidRPr="007D7435">
        <w:rPr>
          <w:sz w:val="28"/>
          <w:szCs w:val="28"/>
        </w:rPr>
        <w:t>Управленческий налоговый учет и отчетность. Построение и внедрение объектной системы управленческого налогового учета и отчетности.</w:t>
      </w:r>
      <w:bookmarkEnd w:id="16"/>
    </w:p>
    <w:p w:rsidR="0011241B" w:rsidRPr="007D7435" w:rsidRDefault="00354898" w:rsidP="0060567D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7D7435">
        <w:rPr>
          <w:bCs/>
          <w:sz w:val="28"/>
          <w:szCs w:val="28"/>
        </w:rPr>
        <w:t>Информационных технологий в построении системы внутреннего налогового контроля организации.</w:t>
      </w:r>
    </w:p>
    <w:p w:rsidR="0011241B" w:rsidRPr="007D7435" w:rsidRDefault="00354898" w:rsidP="0060567D">
      <w:pPr>
        <w:shd w:val="clear" w:color="auto" w:fill="FFFFFF"/>
        <w:spacing w:line="276" w:lineRule="auto"/>
        <w:ind w:firstLine="709"/>
        <w:jc w:val="both"/>
        <w:rPr>
          <w:b/>
          <w:sz w:val="28"/>
          <w:szCs w:val="28"/>
        </w:rPr>
      </w:pPr>
      <w:r w:rsidRPr="007D7435">
        <w:rPr>
          <w:b/>
          <w:sz w:val="28"/>
          <w:szCs w:val="28"/>
        </w:rPr>
        <w:t xml:space="preserve">Тема 3. Планирование налоговых потоков в системе налогового </w:t>
      </w:r>
      <w:proofErr w:type="spellStart"/>
      <w:r w:rsidRPr="007D7435">
        <w:rPr>
          <w:b/>
          <w:sz w:val="28"/>
          <w:szCs w:val="28"/>
        </w:rPr>
        <w:t>контроллинга</w:t>
      </w:r>
      <w:proofErr w:type="spellEnd"/>
      <w:r w:rsidRPr="007D7435">
        <w:rPr>
          <w:b/>
          <w:sz w:val="28"/>
          <w:szCs w:val="28"/>
        </w:rPr>
        <w:t xml:space="preserve"> </w:t>
      </w:r>
    </w:p>
    <w:p w:rsidR="0011241B" w:rsidRPr="007D7435" w:rsidRDefault="00354898" w:rsidP="0060567D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7D7435">
        <w:rPr>
          <w:sz w:val="28"/>
          <w:szCs w:val="28"/>
        </w:rPr>
        <w:t>Основы организации планирования налоговых потоков: функции, элементы и инструменты. Процесс и этапы планирования налоговых потоков в организациях.</w:t>
      </w:r>
    </w:p>
    <w:p w:rsidR="0011241B" w:rsidRPr="007D7435" w:rsidRDefault="00354898" w:rsidP="0060567D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7D7435">
        <w:rPr>
          <w:sz w:val="28"/>
          <w:szCs w:val="28"/>
        </w:rPr>
        <w:lastRenderedPageBreak/>
        <w:t xml:space="preserve">Сущность стратегического и оперативного налогового планирования. Эффективность планирования налоговых потоков. </w:t>
      </w:r>
    </w:p>
    <w:p w:rsidR="0011241B" w:rsidRPr="007D7435" w:rsidRDefault="00354898" w:rsidP="0060567D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7D7435">
        <w:rPr>
          <w:sz w:val="28"/>
          <w:szCs w:val="28"/>
        </w:rPr>
        <w:t xml:space="preserve">Учетная политика организации как элемент налогового планирования. Модель налогового бюджета организации. </w:t>
      </w:r>
    </w:p>
    <w:p w:rsidR="0011241B" w:rsidRPr="007D7435" w:rsidRDefault="00354898" w:rsidP="0060567D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7D7435">
        <w:rPr>
          <w:sz w:val="28"/>
          <w:szCs w:val="28"/>
        </w:rPr>
        <w:t xml:space="preserve">Анализ налоговых расчетов в системе налогового </w:t>
      </w:r>
      <w:proofErr w:type="spellStart"/>
      <w:r w:rsidRPr="007D7435">
        <w:rPr>
          <w:sz w:val="28"/>
          <w:szCs w:val="28"/>
        </w:rPr>
        <w:t>контроллинга</w:t>
      </w:r>
      <w:proofErr w:type="spellEnd"/>
      <w:r w:rsidRPr="007D7435">
        <w:rPr>
          <w:sz w:val="28"/>
          <w:szCs w:val="28"/>
        </w:rPr>
        <w:t xml:space="preserve">. </w:t>
      </w:r>
    </w:p>
    <w:p w:rsidR="0011241B" w:rsidRPr="007D7435" w:rsidRDefault="00354898" w:rsidP="0060567D">
      <w:pPr>
        <w:spacing w:line="276" w:lineRule="auto"/>
        <w:ind w:firstLine="709"/>
        <w:jc w:val="both"/>
        <w:rPr>
          <w:sz w:val="28"/>
          <w:szCs w:val="28"/>
        </w:rPr>
      </w:pPr>
      <w:r w:rsidRPr="007D7435">
        <w:rPr>
          <w:sz w:val="28"/>
          <w:szCs w:val="28"/>
        </w:rPr>
        <w:t>Налоговые риски организаций, их оценка и управление. Классификация налоговых рисков. Мониторинг и контроль налоговых рисков. Мероприятия по снижению налоговых рисков. Карта налоговых рисков.</w:t>
      </w:r>
    </w:p>
    <w:p w:rsidR="0011241B" w:rsidRPr="007D7435" w:rsidRDefault="00354898" w:rsidP="0060567D">
      <w:pPr>
        <w:shd w:val="clear" w:color="auto" w:fill="FFFFFF"/>
        <w:spacing w:line="276" w:lineRule="auto"/>
        <w:ind w:firstLine="709"/>
        <w:jc w:val="both"/>
        <w:rPr>
          <w:b/>
          <w:sz w:val="28"/>
          <w:szCs w:val="28"/>
        </w:rPr>
      </w:pPr>
      <w:r w:rsidRPr="007D7435">
        <w:rPr>
          <w:b/>
          <w:sz w:val="28"/>
          <w:szCs w:val="28"/>
        </w:rPr>
        <w:t xml:space="preserve">Тема 4. </w:t>
      </w:r>
      <w:proofErr w:type="spellStart"/>
      <w:r w:rsidRPr="007D7435">
        <w:rPr>
          <w:b/>
          <w:sz w:val="28"/>
          <w:szCs w:val="28"/>
        </w:rPr>
        <w:t>Контроллинг</w:t>
      </w:r>
      <w:proofErr w:type="spellEnd"/>
      <w:r w:rsidRPr="007D7435">
        <w:rPr>
          <w:b/>
          <w:sz w:val="28"/>
          <w:szCs w:val="28"/>
        </w:rPr>
        <w:t xml:space="preserve"> налоговых расчетов </w:t>
      </w:r>
    </w:p>
    <w:p w:rsidR="0011241B" w:rsidRPr="007D7435" w:rsidRDefault="00354898" w:rsidP="0060567D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7D7435">
        <w:rPr>
          <w:sz w:val="28"/>
          <w:szCs w:val="28"/>
        </w:rPr>
        <w:t xml:space="preserve">Содержание и роль </w:t>
      </w:r>
      <w:proofErr w:type="spellStart"/>
      <w:r w:rsidRPr="007D7435">
        <w:rPr>
          <w:sz w:val="28"/>
          <w:szCs w:val="28"/>
        </w:rPr>
        <w:t>контроллинга</w:t>
      </w:r>
      <w:proofErr w:type="spellEnd"/>
      <w:r w:rsidRPr="007D7435">
        <w:rPr>
          <w:sz w:val="28"/>
          <w:szCs w:val="28"/>
        </w:rPr>
        <w:t xml:space="preserve"> налоговых расчетов. Расчет налоговых обязательств как объект </w:t>
      </w:r>
      <w:proofErr w:type="spellStart"/>
      <w:r w:rsidRPr="007D7435">
        <w:rPr>
          <w:sz w:val="28"/>
          <w:szCs w:val="28"/>
        </w:rPr>
        <w:t>контроллинга</w:t>
      </w:r>
      <w:proofErr w:type="spellEnd"/>
      <w:r w:rsidRPr="007D7435">
        <w:rPr>
          <w:sz w:val="28"/>
          <w:szCs w:val="28"/>
        </w:rPr>
        <w:t xml:space="preserve">. </w:t>
      </w:r>
    </w:p>
    <w:p w:rsidR="0011241B" w:rsidRPr="007D7435" w:rsidRDefault="00354898" w:rsidP="0060567D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7D7435">
        <w:rPr>
          <w:sz w:val="28"/>
          <w:szCs w:val="28"/>
        </w:rPr>
        <w:t xml:space="preserve">Порядок внутреннего контроля налоговых расчетов. </w:t>
      </w:r>
    </w:p>
    <w:p w:rsidR="0011241B" w:rsidRPr="007D7435" w:rsidRDefault="00354898" w:rsidP="0060567D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proofErr w:type="spellStart"/>
      <w:r w:rsidRPr="007D7435">
        <w:rPr>
          <w:sz w:val="28"/>
          <w:szCs w:val="28"/>
        </w:rPr>
        <w:t>Контроллинг</w:t>
      </w:r>
      <w:proofErr w:type="spellEnd"/>
      <w:r w:rsidRPr="007D7435">
        <w:rPr>
          <w:sz w:val="28"/>
          <w:szCs w:val="28"/>
        </w:rPr>
        <w:t xml:space="preserve"> налоговых расчетов по федеральным налогам: акцизы, налог на добавленную стоимость (НДС), налог на прибыль организаций, налог на доходы физических лиц (НДФЛ).</w:t>
      </w:r>
    </w:p>
    <w:p w:rsidR="0011241B" w:rsidRPr="007D7435" w:rsidRDefault="00354898" w:rsidP="0060567D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proofErr w:type="spellStart"/>
      <w:r w:rsidRPr="007D7435">
        <w:rPr>
          <w:sz w:val="28"/>
          <w:szCs w:val="28"/>
        </w:rPr>
        <w:t>Контроллинг</w:t>
      </w:r>
      <w:proofErr w:type="spellEnd"/>
      <w:r w:rsidRPr="007D7435">
        <w:rPr>
          <w:sz w:val="28"/>
          <w:szCs w:val="28"/>
        </w:rPr>
        <w:t xml:space="preserve"> налоговых расчетов по региональным налогам: налог на имущество организаций, транспортный налог. </w:t>
      </w:r>
    </w:p>
    <w:p w:rsidR="0011241B" w:rsidRPr="007D7435" w:rsidRDefault="00354898" w:rsidP="0060567D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proofErr w:type="spellStart"/>
      <w:r w:rsidRPr="007D7435">
        <w:rPr>
          <w:sz w:val="28"/>
          <w:szCs w:val="28"/>
        </w:rPr>
        <w:t>Контроллинг</w:t>
      </w:r>
      <w:proofErr w:type="spellEnd"/>
      <w:r w:rsidRPr="007D7435">
        <w:rPr>
          <w:sz w:val="28"/>
          <w:szCs w:val="28"/>
        </w:rPr>
        <w:t xml:space="preserve"> налоговых расчетов местных налогов: земельный налог. </w:t>
      </w:r>
    </w:p>
    <w:p w:rsidR="0011241B" w:rsidRPr="007D7435" w:rsidRDefault="00354898" w:rsidP="0060567D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proofErr w:type="spellStart"/>
      <w:r w:rsidRPr="007D7435">
        <w:rPr>
          <w:sz w:val="28"/>
          <w:szCs w:val="28"/>
        </w:rPr>
        <w:t>Контроллинг</w:t>
      </w:r>
      <w:proofErr w:type="spellEnd"/>
      <w:r w:rsidRPr="007D7435">
        <w:rPr>
          <w:sz w:val="28"/>
          <w:szCs w:val="28"/>
        </w:rPr>
        <w:t xml:space="preserve"> налоговых расчетов в условиях применения специального налогового режима: упрощенная система налогообложения.</w:t>
      </w:r>
      <w:bookmarkStart w:id="17" w:name="_Toc37537926"/>
    </w:p>
    <w:p w:rsidR="007D7435" w:rsidRPr="007D7435" w:rsidRDefault="007D7435">
      <w:pPr>
        <w:pStyle w:val="2"/>
        <w:spacing w:line="360" w:lineRule="auto"/>
        <w:ind w:firstLine="709"/>
        <w:jc w:val="left"/>
        <w:rPr>
          <w:szCs w:val="28"/>
        </w:rPr>
      </w:pPr>
      <w:bookmarkStart w:id="18" w:name="_Toc326701978"/>
    </w:p>
    <w:p w:rsidR="0011241B" w:rsidRDefault="00354898">
      <w:pPr>
        <w:pStyle w:val="2"/>
        <w:spacing w:line="360" w:lineRule="auto"/>
        <w:ind w:firstLine="709"/>
        <w:jc w:val="left"/>
        <w:rPr>
          <w:szCs w:val="28"/>
        </w:rPr>
      </w:pPr>
      <w:r w:rsidRPr="007D7435">
        <w:rPr>
          <w:bCs/>
          <w:szCs w:val="28"/>
        </w:rPr>
        <w:t xml:space="preserve">5.2. </w:t>
      </w:r>
      <w:bookmarkEnd w:id="18"/>
      <w:r w:rsidRPr="007D7435">
        <w:rPr>
          <w:szCs w:val="28"/>
        </w:rPr>
        <w:t>Учебно-тематический план</w:t>
      </w:r>
      <w:bookmarkEnd w:id="17"/>
    </w:p>
    <w:tbl>
      <w:tblPr>
        <w:tblStyle w:val="1a"/>
        <w:tblW w:w="5233" w:type="pct"/>
        <w:tblInd w:w="-289" w:type="dxa"/>
        <w:tblLayout w:type="fixed"/>
        <w:tblLook w:val="0000" w:firstRow="0" w:lastRow="0" w:firstColumn="0" w:lastColumn="0" w:noHBand="0" w:noVBand="0"/>
      </w:tblPr>
      <w:tblGrid>
        <w:gridCol w:w="568"/>
        <w:gridCol w:w="2835"/>
        <w:gridCol w:w="850"/>
        <w:gridCol w:w="592"/>
        <w:gridCol w:w="691"/>
        <w:gridCol w:w="1127"/>
        <w:gridCol w:w="851"/>
        <w:gridCol w:w="2266"/>
      </w:tblGrid>
      <w:tr w:rsidR="0011241B" w:rsidRPr="007D7435" w:rsidTr="00097AA0">
        <w:trPr>
          <w:trHeight w:val="20"/>
        </w:trPr>
        <w:tc>
          <w:tcPr>
            <w:tcW w:w="568" w:type="dxa"/>
            <w:vMerge w:val="restart"/>
          </w:tcPr>
          <w:p w:rsidR="0011241B" w:rsidRPr="007D7435" w:rsidRDefault="0011241B" w:rsidP="009C630F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11241B" w:rsidRPr="007D7435" w:rsidRDefault="00354898" w:rsidP="009C630F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  <w:b/>
                <w:bCs/>
              </w:rPr>
              <w:t xml:space="preserve">№ </w:t>
            </w:r>
            <w:r w:rsidRPr="007D7435">
              <w:rPr>
                <w:rFonts w:ascii="Times New Roman" w:eastAsia="Calibri" w:hAnsi="Times New Roman" w:cs="Times New Roman"/>
                <w:b/>
                <w:bCs/>
                <w:spacing w:val="-14"/>
              </w:rPr>
              <w:t>п/п</w:t>
            </w:r>
          </w:p>
        </w:tc>
        <w:tc>
          <w:tcPr>
            <w:tcW w:w="2835" w:type="dxa"/>
            <w:vMerge w:val="restart"/>
          </w:tcPr>
          <w:p w:rsidR="0011241B" w:rsidRPr="007D7435" w:rsidRDefault="0011241B" w:rsidP="009C630F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11241B" w:rsidRPr="007D7435" w:rsidRDefault="00354898" w:rsidP="009C630F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  <w:b/>
                <w:bCs/>
                <w:spacing w:val="-2"/>
              </w:rPr>
              <w:t xml:space="preserve">Наименование </w:t>
            </w:r>
            <w:r w:rsidRPr="007D7435">
              <w:rPr>
                <w:rFonts w:ascii="Times New Roman" w:eastAsia="Calibri" w:hAnsi="Times New Roman" w:cs="Times New Roman"/>
                <w:b/>
                <w:bCs/>
              </w:rPr>
              <w:t>тем (разделов) дисциплины</w:t>
            </w:r>
          </w:p>
        </w:tc>
        <w:tc>
          <w:tcPr>
            <w:tcW w:w="4111" w:type="dxa"/>
            <w:gridSpan w:val="5"/>
          </w:tcPr>
          <w:p w:rsidR="0011241B" w:rsidRPr="007D7435" w:rsidRDefault="00354898" w:rsidP="009C630F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  <w:b/>
                <w:bCs/>
              </w:rPr>
              <w:t>Трудоемкость в часах</w:t>
            </w:r>
          </w:p>
        </w:tc>
        <w:tc>
          <w:tcPr>
            <w:tcW w:w="2266" w:type="dxa"/>
            <w:vMerge w:val="restart"/>
          </w:tcPr>
          <w:p w:rsidR="0011241B" w:rsidRPr="007D7435" w:rsidRDefault="00354898" w:rsidP="009C630F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  <w:b/>
              </w:rPr>
              <w:t>Формы текущего контроля успеваемости</w:t>
            </w:r>
          </w:p>
        </w:tc>
      </w:tr>
      <w:tr w:rsidR="0011241B" w:rsidRPr="007D7435" w:rsidTr="00097AA0">
        <w:trPr>
          <w:trHeight w:val="20"/>
        </w:trPr>
        <w:tc>
          <w:tcPr>
            <w:tcW w:w="568" w:type="dxa"/>
            <w:vMerge/>
          </w:tcPr>
          <w:p w:rsidR="0011241B" w:rsidRPr="007D7435" w:rsidRDefault="0011241B" w:rsidP="009C630F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11241B" w:rsidRPr="007D7435" w:rsidRDefault="0011241B" w:rsidP="009C630F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11241B" w:rsidRPr="007D7435" w:rsidRDefault="00354898" w:rsidP="009C630F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  <w:b/>
                <w:bCs/>
                <w:spacing w:val="-4"/>
              </w:rPr>
              <w:t>Всего</w:t>
            </w:r>
          </w:p>
        </w:tc>
        <w:tc>
          <w:tcPr>
            <w:tcW w:w="2410" w:type="dxa"/>
            <w:gridSpan w:val="3"/>
          </w:tcPr>
          <w:p w:rsidR="0008187B" w:rsidRPr="0008187B" w:rsidRDefault="0008187B" w:rsidP="0008187B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187B">
              <w:rPr>
                <w:rFonts w:ascii="Times New Roman" w:hAnsi="Times New Roman" w:cs="Times New Roman"/>
                <w:b/>
                <w:bCs/>
              </w:rPr>
              <w:t>Контактная работа - Аудиторная</w:t>
            </w:r>
          </w:p>
          <w:p w:rsidR="0011241B" w:rsidRPr="007D7435" w:rsidRDefault="0008187B" w:rsidP="0008187B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08187B">
              <w:rPr>
                <w:rFonts w:ascii="Times New Roman" w:hAnsi="Times New Roman" w:cs="Times New Roman"/>
                <w:b/>
                <w:bCs/>
              </w:rPr>
              <w:t>работа</w:t>
            </w:r>
          </w:p>
        </w:tc>
        <w:tc>
          <w:tcPr>
            <w:tcW w:w="851" w:type="dxa"/>
            <w:vMerge w:val="restart"/>
            <w:textDirection w:val="btLr"/>
          </w:tcPr>
          <w:p w:rsidR="0011241B" w:rsidRPr="007D7435" w:rsidRDefault="00354898" w:rsidP="009C630F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>Самостоятельная работа</w:t>
            </w:r>
          </w:p>
        </w:tc>
        <w:tc>
          <w:tcPr>
            <w:tcW w:w="2266" w:type="dxa"/>
            <w:vMerge/>
          </w:tcPr>
          <w:p w:rsidR="0011241B" w:rsidRPr="007D7435" w:rsidRDefault="0011241B" w:rsidP="009C630F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187B" w:rsidRPr="007D7435" w:rsidTr="00097AA0">
        <w:trPr>
          <w:trHeight w:val="1381"/>
        </w:trPr>
        <w:tc>
          <w:tcPr>
            <w:tcW w:w="568" w:type="dxa"/>
            <w:vMerge/>
          </w:tcPr>
          <w:p w:rsidR="0008187B" w:rsidRPr="007D7435" w:rsidRDefault="0008187B" w:rsidP="009C630F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8187B" w:rsidRPr="007D7435" w:rsidRDefault="0008187B" w:rsidP="009C630F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8187B" w:rsidRPr="007D7435" w:rsidRDefault="0008187B" w:rsidP="009C630F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  <w:textDirection w:val="btLr"/>
          </w:tcPr>
          <w:p w:rsidR="0008187B" w:rsidRPr="007D7435" w:rsidRDefault="0008187B" w:rsidP="009C630F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  <w:spacing w:val="-6"/>
              </w:rPr>
              <w:t>Общая</w:t>
            </w:r>
          </w:p>
        </w:tc>
        <w:tc>
          <w:tcPr>
            <w:tcW w:w="691" w:type="dxa"/>
            <w:textDirection w:val="btLr"/>
          </w:tcPr>
          <w:p w:rsidR="0008187B" w:rsidRPr="007D7435" w:rsidRDefault="0008187B" w:rsidP="009C630F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>Лекции</w:t>
            </w:r>
          </w:p>
        </w:tc>
        <w:tc>
          <w:tcPr>
            <w:tcW w:w="1127" w:type="dxa"/>
            <w:textDirection w:val="btLr"/>
          </w:tcPr>
          <w:p w:rsidR="0008187B" w:rsidRPr="0008187B" w:rsidRDefault="0008187B" w:rsidP="0008187B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  <w:spacing w:val="-4"/>
              </w:rPr>
              <w:t xml:space="preserve">Семинары, </w:t>
            </w:r>
            <w:r>
              <w:rPr>
                <w:rFonts w:ascii="Times New Roman" w:eastAsia="Calibri" w:hAnsi="Times New Roman" w:cs="Times New Roman"/>
                <w:spacing w:val="-4"/>
                <w:lang w:val="en-US"/>
              </w:rPr>
              <w:t xml:space="preserve"> </w:t>
            </w:r>
            <w:r w:rsidRPr="007D7435">
              <w:rPr>
                <w:rFonts w:ascii="Times New Roman" w:eastAsia="Calibri" w:hAnsi="Times New Roman" w:cs="Times New Roman"/>
                <w:spacing w:val="-2"/>
              </w:rPr>
              <w:t>практические занятия</w:t>
            </w:r>
          </w:p>
        </w:tc>
        <w:tc>
          <w:tcPr>
            <w:tcW w:w="851" w:type="dxa"/>
            <w:vMerge/>
            <w:textDirection w:val="btLr"/>
          </w:tcPr>
          <w:p w:rsidR="0008187B" w:rsidRPr="007D7435" w:rsidRDefault="0008187B" w:rsidP="009C630F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vMerge/>
          </w:tcPr>
          <w:p w:rsidR="0008187B" w:rsidRPr="007D7435" w:rsidRDefault="0008187B" w:rsidP="009C630F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8187B" w:rsidRPr="007D7435" w:rsidTr="00097AA0">
        <w:trPr>
          <w:trHeight w:val="20"/>
        </w:trPr>
        <w:tc>
          <w:tcPr>
            <w:tcW w:w="568" w:type="dxa"/>
          </w:tcPr>
          <w:p w:rsidR="0008187B" w:rsidRPr="007D7435" w:rsidRDefault="0008187B" w:rsidP="009C630F">
            <w:pPr>
              <w:widowControl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  <w:b/>
                <w:bCs/>
              </w:rPr>
              <w:t>1.</w:t>
            </w:r>
          </w:p>
        </w:tc>
        <w:tc>
          <w:tcPr>
            <w:tcW w:w="2835" w:type="dxa"/>
          </w:tcPr>
          <w:p w:rsidR="0008187B" w:rsidRPr="007D7435" w:rsidRDefault="0008187B" w:rsidP="009C630F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  <w:b/>
              </w:rPr>
              <w:t xml:space="preserve">Тема 1. Налоговый </w:t>
            </w:r>
            <w:proofErr w:type="spellStart"/>
            <w:r w:rsidRPr="007D7435">
              <w:rPr>
                <w:rFonts w:ascii="Times New Roman" w:eastAsia="Calibri" w:hAnsi="Times New Roman" w:cs="Times New Roman"/>
                <w:b/>
              </w:rPr>
              <w:t>контроллинг</w:t>
            </w:r>
            <w:proofErr w:type="spellEnd"/>
            <w:r w:rsidRPr="007D7435">
              <w:rPr>
                <w:rFonts w:ascii="Times New Roman" w:eastAsia="Calibri" w:hAnsi="Times New Roman" w:cs="Times New Roman"/>
                <w:b/>
              </w:rPr>
              <w:t xml:space="preserve"> как форма управления налоговыми потоками. Система налогового </w:t>
            </w:r>
            <w:proofErr w:type="spellStart"/>
            <w:r w:rsidRPr="007D7435">
              <w:rPr>
                <w:rFonts w:ascii="Times New Roman" w:eastAsia="Calibri" w:hAnsi="Times New Roman" w:cs="Times New Roman"/>
                <w:b/>
              </w:rPr>
              <w:t>контроллинга</w:t>
            </w:r>
            <w:proofErr w:type="spellEnd"/>
            <w:r w:rsidRPr="007D7435">
              <w:rPr>
                <w:rFonts w:ascii="Times New Roman" w:eastAsia="Calibri" w:hAnsi="Times New Roman" w:cs="Times New Roman"/>
                <w:b/>
              </w:rPr>
              <w:t xml:space="preserve"> хозяйствующего субъекта</w:t>
            </w:r>
          </w:p>
        </w:tc>
        <w:tc>
          <w:tcPr>
            <w:tcW w:w="850" w:type="dxa"/>
          </w:tcPr>
          <w:p w:rsidR="0008187B" w:rsidRPr="007D7435" w:rsidRDefault="0008187B" w:rsidP="009C630F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592" w:type="dxa"/>
          </w:tcPr>
          <w:p w:rsidR="0008187B" w:rsidRPr="007D7435" w:rsidRDefault="0008187B" w:rsidP="009C630F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691" w:type="dxa"/>
          </w:tcPr>
          <w:p w:rsidR="0008187B" w:rsidRPr="007D7435" w:rsidRDefault="0008187B" w:rsidP="009C630F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27" w:type="dxa"/>
          </w:tcPr>
          <w:p w:rsidR="0008187B" w:rsidRPr="00290384" w:rsidRDefault="0008187B" w:rsidP="009C630F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D7435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1" w:type="dxa"/>
          </w:tcPr>
          <w:p w:rsidR="0008187B" w:rsidRPr="007D7435" w:rsidRDefault="0008187B" w:rsidP="009C630F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2266" w:type="dxa"/>
          </w:tcPr>
          <w:p w:rsidR="0008187B" w:rsidRPr="007D7435" w:rsidRDefault="0008187B" w:rsidP="009C630F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>Опрос.</w:t>
            </w:r>
          </w:p>
          <w:p w:rsidR="0008187B" w:rsidRPr="007D7435" w:rsidRDefault="0008187B" w:rsidP="009C630F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>Обсуждение дискуссионных вопросов. Терминологический диктант.</w:t>
            </w:r>
          </w:p>
        </w:tc>
      </w:tr>
      <w:tr w:rsidR="0008187B" w:rsidRPr="007D7435" w:rsidTr="00097AA0">
        <w:trPr>
          <w:trHeight w:val="20"/>
        </w:trPr>
        <w:tc>
          <w:tcPr>
            <w:tcW w:w="568" w:type="dxa"/>
          </w:tcPr>
          <w:p w:rsidR="0008187B" w:rsidRPr="007D7435" w:rsidRDefault="0008187B" w:rsidP="009C630F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D7435">
              <w:rPr>
                <w:rFonts w:ascii="Times New Roman" w:eastAsia="Calibri" w:hAnsi="Times New Roman" w:cs="Times New Roman"/>
                <w:b/>
                <w:bCs/>
              </w:rPr>
              <w:t>2.</w:t>
            </w:r>
          </w:p>
        </w:tc>
        <w:tc>
          <w:tcPr>
            <w:tcW w:w="2835" w:type="dxa"/>
          </w:tcPr>
          <w:p w:rsidR="0008187B" w:rsidRPr="007D7435" w:rsidRDefault="0008187B" w:rsidP="009C630F">
            <w:pPr>
              <w:widowControl w:val="0"/>
              <w:shd w:val="clear" w:color="auto" w:fill="FFFFFF"/>
              <w:contextualSpacing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  <w:b/>
              </w:rPr>
              <w:t xml:space="preserve">Тема 2. Информационное обеспечение налогового </w:t>
            </w:r>
            <w:proofErr w:type="spellStart"/>
            <w:r w:rsidRPr="007D7435">
              <w:rPr>
                <w:rFonts w:ascii="Times New Roman" w:eastAsia="Calibri" w:hAnsi="Times New Roman" w:cs="Times New Roman"/>
                <w:b/>
              </w:rPr>
              <w:t>контроллинга</w:t>
            </w:r>
            <w:proofErr w:type="spellEnd"/>
          </w:p>
          <w:p w:rsidR="0008187B" w:rsidRPr="007D7435" w:rsidRDefault="0008187B" w:rsidP="009C630F">
            <w:pPr>
              <w:widowControl w:val="0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08187B" w:rsidRPr="007D7435" w:rsidRDefault="0008187B" w:rsidP="009C630F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592" w:type="dxa"/>
          </w:tcPr>
          <w:p w:rsidR="0008187B" w:rsidRPr="007D7435" w:rsidRDefault="0008187B" w:rsidP="009C630F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>6</w:t>
            </w:r>
          </w:p>
          <w:p w:rsidR="0008187B" w:rsidRPr="007D7435" w:rsidRDefault="0008187B" w:rsidP="009C630F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1" w:type="dxa"/>
          </w:tcPr>
          <w:p w:rsidR="0008187B" w:rsidRPr="007D7435" w:rsidRDefault="0008187B" w:rsidP="009C630F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27" w:type="dxa"/>
          </w:tcPr>
          <w:p w:rsidR="0008187B" w:rsidRPr="00290384" w:rsidRDefault="0008187B" w:rsidP="009C630F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D7435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851" w:type="dxa"/>
          </w:tcPr>
          <w:p w:rsidR="0008187B" w:rsidRPr="007D7435" w:rsidRDefault="0008187B" w:rsidP="009C630F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2266" w:type="dxa"/>
          </w:tcPr>
          <w:p w:rsidR="0008187B" w:rsidRPr="007D7435" w:rsidRDefault="0008187B" w:rsidP="009C630F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 xml:space="preserve">Опрос. </w:t>
            </w:r>
          </w:p>
          <w:p w:rsidR="0008187B" w:rsidRPr="007D7435" w:rsidRDefault="0008187B" w:rsidP="009C630F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 xml:space="preserve">Решение тестов. Обсуждение дискуссионных вопросов. </w:t>
            </w:r>
          </w:p>
          <w:p w:rsidR="0008187B" w:rsidRPr="007D7435" w:rsidRDefault="0008187B" w:rsidP="009C630F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lastRenderedPageBreak/>
              <w:t>Решение ситуационных задач.</w:t>
            </w:r>
          </w:p>
        </w:tc>
      </w:tr>
      <w:tr w:rsidR="0008187B" w:rsidRPr="007D7435" w:rsidTr="00097AA0">
        <w:trPr>
          <w:trHeight w:val="20"/>
        </w:trPr>
        <w:tc>
          <w:tcPr>
            <w:tcW w:w="568" w:type="dxa"/>
          </w:tcPr>
          <w:p w:rsidR="0008187B" w:rsidRPr="007D7435" w:rsidRDefault="0008187B" w:rsidP="009C630F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D7435">
              <w:rPr>
                <w:rFonts w:ascii="Times New Roman" w:eastAsia="Calibri" w:hAnsi="Times New Roman" w:cs="Times New Roman"/>
                <w:b/>
              </w:rPr>
              <w:lastRenderedPageBreak/>
              <w:t>3.</w:t>
            </w:r>
          </w:p>
        </w:tc>
        <w:tc>
          <w:tcPr>
            <w:tcW w:w="2835" w:type="dxa"/>
          </w:tcPr>
          <w:p w:rsidR="0008187B" w:rsidRPr="007D7435" w:rsidRDefault="0008187B" w:rsidP="009C630F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  <w:b/>
              </w:rPr>
              <w:t xml:space="preserve">Тема 3. Планирование налоговых потоков в системе налогового </w:t>
            </w:r>
            <w:proofErr w:type="spellStart"/>
            <w:r w:rsidRPr="007D7435">
              <w:rPr>
                <w:rFonts w:ascii="Times New Roman" w:eastAsia="Calibri" w:hAnsi="Times New Roman" w:cs="Times New Roman"/>
                <w:b/>
              </w:rPr>
              <w:t>контроллинга</w:t>
            </w:r>
            <w:proofErr w:type="spellEnd"/>
          </w:p>
        </w:tc>
        <w:tc>
          <w:tcPr>
            <w:tcW w:w="850" w:type="dxa"/>
          </w:tcPr>
          <w:p w:rsidR="0008187B" w:rsidRPr="007D7435" w:rsidRDefault="0008187B" w:rsidP="009C630F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592" w:type="dxa"/>
          </w:tcPr>
          <w:p w:rsidR="0008187B" w:rsidRPr="007D7435" w:rsidRDefault="0008187B" w:rsidP="009C630F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691" w:type="dxa"/>
          </w:tcPr>
          <w:p w:rsidR="0008187B" w:rsidRPr="007D7435" w:rsidRDefault="0008187B" w:rsidP="009C630F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27" w:type="dxa"/>
          </w:tcPr>
          <w:p w:rsidR="0008187B" w:rsidRPr="00290384" w:rsidRDefault="0008187B" w:rsidP="009C630F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D7435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851" w:type="dxa"/>
          </w:tcPr>
          <w:p w:rsidR="0008187B" w:rsidRPr="007D7435" w:rsidRDefault="0008187B" w:rsidP="009C630F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2266" w:type="dxa"/>
          </w:tcPr>
          <w:p w:rsidR="0008187B" w:rsidRPr="007D7435" w:rsidRDefault="0008187B" w:rsidP="009C630F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 xml:space="preserve">Опрос. </w:t>
            </w:r>
          </w:p>
          <w:p w:rsidR="0008187B" w:rsidRPr="007D7435" w:rsidRDefault="0008187B" w:rsidP="009C630F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 xml:space="preserve">Решение тестов. Обсуждение дискуссионных вопросов. </w:t>
            </w:r>
          </w:p>
          <w:p w:rsidR="0008187B" w:rsidRPr="007D7435" w:rsidRDefault="0008187B" w:rsidP="009C630F">
            <w:pPr>
              <w:widowControl w:val="0"/>
              <w:contextualSpacing/>
              <w:rPr>
                <w:rFonts w:ascii="Times New Roman" w:hAnsi="Times New Roman" w:cs="Times New Roman"/>
                <w:b/>
              </w:rPr>
            </w:pPr>
            <w:r w:rsidRPr="007D7435">
              <w:rPr>
                <w:rFonts w:ascii="Times New Roman" w:eastAsia="Calibri" w:hAnsi="Times New Roman" w:cs="Times New Roman"/>
              </w:rPr>
              <w:t>Решение ситуационных задач.</w:t>
            </w:r>
          </w:p>
        </w:tc>
      </w:tr>
      <w:tr w:rsidR="0008187B" w:rsidRPr="007D7435" w:rsidTr="00097AA0">
        <w:trPr>
          <w:trHeight w:val="20"/>
        </w:trPr>
        <w:tc>
          <w:tcPr>
            <w:tcW w:w="568" w:type="dxa"/>
          </w:tcPr>
          <w:p w:rsidR="0008187B" w:rsidRPr="007D7435" w:rsidRDefault="0008187B" w:rsidP="009C630F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D7435">
              <w:rPr>
                <w:rFonts w:ascii="Times New Roman" w:eastAsia="Calibri" w:hAnsi="Times New Roman" w:cs="Times New Roman"/>
                <w:b/>
                <w:bCs/>
              </w:rPr>
              <w:t>4.</w:t>
            </w:r>
          </w:p>
        </w:tc>
        <w:tc>
          <w:tcPr>
            <w:tcW w:w="2835" w:type="dxa"/>
          </w:tcPr>
          <w:p w:rsidR="0008187B" w:rsidRPr="007D7435" w:rsidRDefault="0008187B" w:rsidP="009C630F">
            <w:pPr>
              <w:widowControl w:val="0"/>
              <w:contextualSpacing/>
              <w:rPr>
                <w:rFonts w:ascii="Times New Roman" w:hAnsi="Times New Roman" w:cs="Times New Roman"/>
                <w:b/>
              </w:rPr>
            </w:pPr>
            <w:r w:rsidRPr="007D7435">
              <w:rPr>
                <w:rFonts w:ascii="Times New Roman" w:eastAsia="Calibri" w:hAnsi="Times New Roman" w:cs="Times New Roman"/>
                <w:b/>
              </w:rPr>
              <w:t xml:space="preserve">Тема 4. </w:t>
            </w:r>
            <w:proofErr w:type="spellStart"/>
            <w:r w:rsidRPr="007D7435">
              <w:rPr>
                <w:rFonts w:ascii="Times New Roman" w:eastAsia="Calibri" w:hAnsi="Times New Roman" w:cs="Times New Roman"/>
                <w:b/>
              </w:rPr>
              <w:t>Контроллинг</w:t>
            </w:r>
            <w:proofErr w:type="spellEnd"/>
            <w:r w:rsidRPr="007D7435">
              <w:rPr>
                <w:rFonts w:ascii="Times New Roman" w:eastAsia="Calibri" w:hAnsi="Times New Roman" w:cs="Times New Roman"/>
                <w:b/>
              </w:rPr>
              <w:t xml:space="preserve"> налоговых расчетов</w:t>
            </w:r>
          </w:p>
          <w:p w:rsidR="0008187B" w:rsidRPr="007D7435" w:rsidRDefault="0008187B" w:rsidP="009C630F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8187B" w:rsidRPr="007D7435" w:rsidRDefault="0008187B" w:rsidP="009C630F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592" w:type="dxa"/>
          </w:tcPr>
          <w:p w:rsidR="0008187B" w:rsidRPr="007D7435" w:rsidRDefault="0008187B" w:rsidP="009C630F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691" w:type="dxa"/>
          </w:tcPr>
          <w:p w:rsidR="0008187B" w:rsidRPr="007D7435" w:rsidRDefault="0008187B" w:rsidP="009C630F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27" w:type="dxa"/>
          </w:tcPr>
          <w:p w:rsidR="0008187B" w:rsidRPr="00290384" w:rsidRDefault="0008187B" w:rsidP="009C630F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D7435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851" w:type="dxa"/>
          </w:tcPr>
          <w:p w:rsidR="0008187B" w:rsidRPr="007D7435" w:rsidRDefault="0008187B" w:rsidP="009C630F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2266" w:type="dxa"/>
          </w:tcPr>
          <w:p w:rsidR="0008187B" w:rsidRPr="007D7435" w:rsidRDefault="0008187B" w:rsidP="009C630F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 xml:space="preserve">Опрос. </w:t>
            </w:r>
          </w:p>
          <w:p w:rsidR="0008187B" w:rsidRPr="007D7435" w:rsidRDefault="0008187B" w:rsidP="009C630F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 xml:space="preserve">Решение тестов. Обсуждение дискуссионных вопросов. </w:t>
            </w:r>
          </w:p>
          <w:p w:rsidR="0008187B" w:rsidRPr="007D7435" w:rsidRDefault="0008187B" w:rsidP="009C630F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>Решение ситуационных задач.</w:t>
            </w:r>
          </w:p>
        </w:tc>
      </w:tr>
      <w:tr w:rsidR="0008187B" w:rsidRPr="007D7435" w:rsidTr="00097AA0">
        <w:trPr>
          <w:trHeight w:val="20"/>
        </w:trPr>
        <w:tc>
          <w:tcPr>
            <w:tcW w:w="568" w:type="dxa"/>
          </w:tcPr>
          <w:p w:rsidR="0008187B" w:rsidRPr="007D7435" w:rsidRDefault="0008187B" w:rsidP="009C630F">
            <w:pPr>
              <w:widowControl w:val="0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08187B" w:rsidRPr="007D7435" w:rsidRDefault="0008187B" w:rsidP="009C630F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>В целом по дисциплине</w:t>
            </w:r>
          </w:p>
        </w:tc>
        <w:tc>
          <w:tcPr>
            <w:tcW w:w="850" w:type="dxa"/>
          </w:tcPr>
          <w:p w:rsidR="0008187B" w:rsidRPr="007D7435" w:rsidRDefault="0008187B" w:rsidP="009C630F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>108</w:t>
            </w:r>
          </w:p>
        </w:tc>
        <w:tc>
          <w:tcPr>
            <w:tcW w:w="592" w:type="dxa"/>
          </w:tcPr>
          <w:p w:rsidR="0008187B" w:rsidRPr="007D7435" w:rsidRDefault="0008187B" w:rsidP="009C630F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691" w:type="dxa"/>
          </w:tcPr>
          <w:p w:rsidR="0008187B" w:rsidRPr="007D7435" w:rsidRDefault="0008187B" w:rsidP="009C630F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127" w:type="dxa"/>
          </w:tcPr>
          <w:p w:rsidR="0008187B" w:rsidRPr="00290384" w:rsidRDefault="0008187B" w:rsidP="009C630F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D7435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851" w:type="dxa"/>
          </w:tcPr>
          <w:p w:rsidR="0008187B" w:rsidRPr="007D7435" w:rsidRDefault="0008187B" w:rsidP="009C630F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>84</w:t>
            </w:r>
          </w:p>
        </w:tc>
        <w:tc>
          <w:tcPr>
            <w:tcW w:w="2266" w:type="dxa"/>
          </w:tcPr>
          <w:p w:rsidR="0008187B" w:rsidRPr="007D7435" w:rsidRDefault="0008187B" w:rsidP="009C630F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>Согласно учебному плану: домашнее творческое задание</w:t>
            </w:r>
          </w:p>
        </w:tc>
      </w:tr>
      <w:tr w:rsidR="0008187B" w:rsidRPr="007D7435" w:rsidTr="00097AA0">
        <w:trPr>
          <w:trHeight w:val="20"/>
        </w:trPr>
        <w:tc>
          <w:tcPr>
            <w:tcW w:w="568" w:type="dxa"/>
          </w:tcPr>
          <w:p w:rsidR="0008187B" w:rsidRPr="007D7435" w:rsidRDefault="0008187B" w:rsidP="009C630F">
            <w:pPr>
              <w:widowControl w:val="0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08187B" w:rsidRPr="007D7435" w:rsidRDefault="0008187B" w:rsidP="009C630F">
            <w:pPr>
              <w:widowControl w:val="0"/>
              <w:contextualSpacing/>
              <w:rPr>
                <w:rFonts w:ascii="Times New Roman" w:hAnsi="Times New Roman" w:cs="Times New Roman"/>
                <w:bCs/>
              </w:rPr>
            </w:pPr>
            <w:r w:rsidRPr="007D7435">
              <w:rPr>
                <w:rFonts w:ascii="Times New Roman" w:eastAsia="Calibri" w:hAnsi="Times New Roman" w:cs="Times New Roman"/>
                <w:bCs/>
              </w:rPr>
              <w:t>Итого в %</w:t>
            </w:r>
          </w:p>
          <w:p w:rsidR="0008187B" w:rsidRPr="007D7435" w:rsidRDefault="0008187B" w:rsidP="009C630F">
            <w:pPr>
              <w:widowControl w:val="0"/>
              <w:contextualSpacing/>
              <w:rPr>
                <w:rFonts w:ascii="Times New Roman" w:hAnsi="Times New Roman" w:cs="Times New Roman"/>
                <w:bCs/>
              </w:rPr>
            </w:pPr>
          </w:p>
          <w:p w:rsidR="0008187B" w:rsidRPr="007D7435" w:rsidRDefault="0008187B" w:rsidP="009C630F">
            <w:pPr>
              <w:widowControl w:val="0"/>
              <w:contextualSpacing/>
              <w:rPr>
                <w:rFonts w:ascii="Times New Roman" w:hAnsi="Times New Roman" w:cs="Times New Roman"/>
                <w:bCs/>
              </w:rPr>
            </w:pPr>
          </w:p>
          <w:p w:rsidR="0008187B" w:rsidRPr="007D7435" w:rsidRDefault="0008187B" w:rsidP="009C630F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8187B" w:rsidRPr="007D7435" w:rsidRDefault="0008187B" w:rsidP="009C630F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08187B" w:rsidRPr="0008187B" w:rsidRDefault="0008187B" w:rsidP="009C630F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23</w:t>
            </w:r>
          </w:p>
        </w:tc>
        <w:tc>
          <w:tcPr>
            <w:tcW w:w="691" w:type="dxa"/>
          </w:tcPr>
          <w:p w:rsidR="0008187B" w:rsidRPr="0008187B" w:rsidRDefault="0008187B" w:rsidP="009C630F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27</w:t>
            </w:r>
          </w:p>
        </w:tc>
        <w:tc>
          <w:tcPr>
            <w:tcW w:w="1127" w:type="dxa"/>
          </w:tcPr>
          <w:p w:rsidR="0008187B" w:rsidRPr="0008187B" w:rsidRDefault="0008187B" w:rsidP="009C630F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08187B">
              <w:rPr>
                <w:rFonts w:ascii="Times New Roman" w:hAnsi="Times New Roman" w:cs="Times New Roman"/>
                <w:lang w:val="en-US"/>
              </w:rPr>
              <w:t>68</w:t>
            </w:r>
          </w:p>
        </w:tc>
        <w:tc>
          <w:tcPr>
            <w:tcW w:w="851" w:type="dxa"/>
          </w:tcPr>
          <w:p w:rsidR="0008187B" w:rsidRPr="0008187B" w:rsidRDefault="0008187B" w:rsidP="009C630F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78</w:t>
            </w:r>
          </w:p>
        </w:tc>
        <w:tc>
          <w:tcPr>
            <w:tcW w:w="2266" w:type="dxa"/>
          </w:tcPr>
          <w:p w:rsidR="0008187B" w:rsidRPr="007D7435" w:rsidRDefault="0008187B" w:rsidP="009C630F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11241B" w:rsidRPr="007D7435" w:rsidRDefault="0011241B"/>
    <w:p w:rsidR="0011241B" w:rsidRPr="007D7435" w:rsidRDefault="00354898">
      <w:pPr>
        <w:pStyle w:val="2"/>
        <w:jc w:val="left"/>
        <w:rPr>
          <w:lang w:val="en-US"/>
        </w:rPr>
      </w:pPr>
      <w:bookmarkStart w:id="19" w:name="_Toc37537927"/>
      <w:r w:rsidRPr="007D7435">
        <w:t>5.3. Содержание семинаров, практических занятий</w:t>
      </w:r>
      <w:bookmarkEnd w:id="19"/>
    </w:p>
    <w:p w:rsidR="0011241B" w:rsidRPr="007D7435" w:rsidRDefault="0011241B">
      <w:pPr>
        <w:rPr>
          <w:lang w:val="en-US"/>
        </w:rPr>
      </w:pPr>
    </w:p>
    <w:tbl>
      <w:tblPr>
        <w:tblStyle w:val="1a"/>
        <w:tblW w:w="1007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553"/>
        <w:gridCol w:w="5367"/>
        <w:gridCol w:w="2151"/>
      </w:tblGrid>
      <w:tr w:rsidR="0011241B" w:rsidRPr="007D7435" w:rsidTr="00897FA0">
        <w:tc>
          <w:tcPr>
            <w:tcW w:w="2553" w:type="dxa"/>
          </w:tcPr>
          <w:p w:rsidR="0011241B" w:rsidRPr="007D7435" w:rsidRDefault="00354898" w:rsidP="00897FA0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D7435">
              <w:rPr>
                <w:rFonts w:ascii="Times New Roman" w:eastAsia="Calibri" w:hAnsi="Times New Roman" w:cs="Times New Roman"/>
                <w:b/>
              </w:rPr>
              <w:t>Наименование тем дисциплины</w:t>
            </w:r>
          </w:p>
        </w:tc>
        <w:tc>
          <w:tcPr>
            <w:tcW w:w="5367" w:type="dxa"/>
          </w:tcPr>
          <w:p w:rsidR="00897FA0" w:rsidRDefault="00354898" w:rsidP="00897FA0">
            <w:pPr>
              <w:keepNext/>
              <w:widowControl w:val="0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D7435">
              <w:rPr>
                <w:rFonts w:ascii="Times New Roman" w:eastAsia="Calibri" w:hAnsi="Times New Roman" w:cs="Times New Roman"/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</w:t>
            </w:r>
          </w:p>
          <w:p w:rsidR="0011241B" w:rsidRPr="007D7435" w:rsidRDefault="00354898" w:rsidP="00897FA0">
            <w:pPr>
              <w:keepNext/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D7435">
              <w:rPr>
                <w:rFonts w:ascii="Times New Roman" w:eastAsia="Calibri" w:hAnsi="Times New Roman" w:cs="Times New Roman"/>
                <w:b/>
              </w:rPr>
              <w:t>8</w:t>
            </w:r>
            <w:r w:rsidR="00897FA0">
              <w:rPr>
                <w:rFonts w:ascii="Times New Roman" w:eastAsia="Calibri" w:hAnsi="Times New Roman" w:cs="Times New Roman"/>
                <w:b/>
              </w:rPr>
              <w:t xml:space="preserve"> и </w:t>
            </w:r>
            <w:r w:rsidRPr="007D7435">
              <w:rPr>
                <w:rFonts w:ascii="Times New Roman" w:eastAsia="Calibri" w:hAnsi="Times New Roman" w:cs="Times New Roman"/>
                <w:b/>
              </w:rPr>
              <w:t xml:space="preserve">9 </w:t>
            </w:r>
          </w:p>
        </w:tc>
        <w:tc>
          <w:tcPr>
            <w:tcW w:w="2151" w:type="dxa"/>
          </w:tcPr>
          <w:p w:rsidR="0011241B" w:rsidRPr="007D7435" w:rsidRDefault="00354898" w:rsidP="00DD541C">
            <w:pPr>
              <w:keepNext/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D7435">
              <w:rPr>
                <w:rFonts w:ascii="Times New Roman" w:eastAsia="Calibri" w:hAnsi="Times New Roman" w:cs="Times New Roman"/>
                <w:b/>
              </w:rPr>
              <w:t>Формы проведения занятий</w:t>
            </w:r>
          </w:p>
        </w:tc>
      </w:tr>
      <w:tr w:rsidR="0011241B" w:rsidRPr="007D7435" w:rsidTr="00897FA0">
        <w:tc>
          <w:tcPr>
            <w:tcW w:w="2553" w:type="dxa"/>
          </w:tcPr>
          <w:p w:rsidR="0011241B" w:rsidRPr="007D7435" w:rsidRDefault="00354898" w:rsidP="00DD541C">
            <w:pPr>
              <w:widowControl w:val="0"/>
              <w:contextualSpacing/>
              <w:rPr>
                <w:rFonts w:ascii="Times New Roman" w:hAnsi="Times New Roman" w:cs="Times New Roman"/>
                <w:b/>
                <w:bCs/>
                <w:kern w:val="2"/>
              </w:rPr>
            </w:pPr>
            <w:r w:rsidRPr="007D7435">
              <w:rPr>
                <w:rFonts w:ascii="Times New Roman" w:eastAsia="Calibri" w:hAnsi="Times New Roman" w:cs="Times New Roman"/>
                <w:b/>
              </w:rPr>
              <w:t xml:space="preserve">Тема 1. Налоговый </w:t>
            </w:r>
            <w:proofErr w:type="spellStart"/>
            <w:r w:rsidRPr="007D7435">
              <w:rPr>
                <w:rFonts w:ascii="Times New Roman" w:eastAsia="Calibri" w:hAnsi="Times New Roman" w:cs="Times New Roman"/>
                <w:b/>
              </w:rPr>
              <w:t>контроллинг</w:t>
            </w:r>
            <w:proofErr w:type="spellEnd"/>
            <w:r w:rsidRPr="007D7435">
              <w:rPr>
                <w:rFonts w:ascii="Times New Roman" w:eastAsia="Calibri" w:hAnsi="Times New Roman" w:cs="Times New Roman"/>
                <w:b/>
              </w:rPr>
              <w:t xml:space="preserve"> как форма управления налоговыми потоками. Система налогового </w:t>
            </w:r>
            <w:proofErr w:type="spellStart"/>
            <w:r w:rsidRPr="007D7435">
              <w:rPr>
                <w:rFonts w:ascii="Times New Roman" w:eastAsia="Calibri" w:hAnsi="Times New Roman" w:cs="Times New Roman"/>
                <w:b/>
              </w:rPr>
              <w:t>контроллинга</w:t>
            </w:r>
            <w:proofErr w:type="spellEnd"/>
            <w:r w:rsidRPr="007D7435">
              <w:rPr>
                <w:rFonts w:ascii="Times New Roman" w:eastAsia="Calibri" w:hAnsi="Times New Roman" w:cs="Times New Roman"/>
                <w:b/>
              </w:rPr>
              <w:t xml:space="preserve"> хозяйствующего субъекта</w:t>
            </w:r>
          </w:p>
          <w:p w:rsidR="0011241B" w:rsidRPr="007D7435" w:rsidRDefault="0011241B" w:rsidP="00DD541C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67" w:type="dxa"/>
          </w:tcPr>
          <w:p w:rsidR="0011241B" w:rsidRPr="007D7435" w:rsidRDefault="00354898" w:rsidP="00DD541C">
            <w:pPr>
              <w:widowControl w:val="0"/>
              <w:tabs>
                <w:tab w:val="left" w:pos="454"/>
              </w:tabs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7D7435">
              <w:rPr>
                <w:rFonts w:ascii="Times New Roman" w:eastAsia="Calibri" w:hAnsi="Times New Roman" w:cs="Times New Roman"/>
                <w:b/>
              </w:rPr>
              <w:t>Занятие 1.</w:t>
            </w:r>
          </w:p>
          <w:p w:rsidR="0011241B" w:rsidRPr="007D7435" w:rsidRDefault="00354898" w:rsidP="00DD541C">
            <w:pPr>
              <w:widowControl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 xml:space="preserve">1. Налоги как объект управления. </w:t>
            </w:r>
          </w:p>
          <w:p w:rsidR="0011241B" w:rsidRPr="007D7435" w:rsidRDefault="00354898" w:rsidP="00DD541C">
            <w:pPr>
              <w:widowControl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 xml:space="preserve">2. Система управления финансами организаций и налоговыми потоками. </w:t>
            </w:r>
          </w:p>
          <w:p w:rsidR="0011241B" w:rsidRPr="007D7435" w:rsidRDefault="00354898" w:rsidP="00DD541C">
            <w:pPr>
              <w:widowControl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 xml:space="preserve">3. Содержание, основы построения и структура налогового </w:t>
            </w:r>
            <w:proofErr w:type="spellStart"/>
            <w:r w:rsidRPr="007D7435">
              <w:rPr>
                <w:rFonts w:ascii="Times New Roman" w:eastAsia="Calibri" w:hAnsi="Times New Roman" w:cs="Times New Roman"/>
              </w:rPr>
              <w:t>контроллинга</w:t>
            </w:r>
            <w:proofErr w:type="spellEnd"/>
            <w:r w:rsidRPr="007D7435">
              <w:rPr>
                <w:rFonts w:ascii="Times New Roman" w:eastAsia="Calibri" w:hAnsi="Times New Roman" w:cs="Times New Roman"/>
              </w:rPr>
              <w:t xml:space="preserve"> организаций. </w:t>
            </w:r>
          </w:p>
          <w:p w:rsidR="0011241B" w:rsidRDefault="00354898" w:rsidP="00DD541C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 xml:space="preserve">4. Основы построения и содержание методики налогового </w:t>
            </w:r>
            <w:proofErr w:type="spellStart"/>
            <w:r w:rsidRPr="007D7435">
              <w:rPr>
                <w:rFonts w:ascii="Times New Roman" w:eastAsia="Calibri" w:hAnsi="Times New Roman" w:cs="Times New Roman"/>
              </w:rPr>
              <w:t>контроллинга</w:t>
            </w:r>
            <w:proofErr w:type="spellEnd"/>
            <w:r w:rsidRPr="007D7435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897FA0" w:rsidRPr="00097AA0" w:rsidRDefault="00897FA0" w:rsidP="00897FA0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097AA0">
              <w:rPr>
                <w:rFonts w:ascii="Times New Roman" w:eastAsia="Calibri" w:hAnsi="Times New Roman" w:cs="Times New Roman"/>
                <w:b/>
              </w:rPr>
              <w:t xml:space="preserve">Рекомендуемые источники: </w:t>
            </w:r>
          </w:p>
          <w:p w:rsidR="0083690C" w:rsidRPr="0083690C" w:rsidRDefault="0083690C" w:rsidP="0083690C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83690C">
              <w:rPr>
                <w:rFonts w:ascii="Times New Roman" w:eastAsia="Calibri" w:hAnsi="Times New Roman" w:cs="Times New Roman"/>
              </w:rPr>
              <w:t>из раздела 8: 4; 8; 9; 11</w:t>
            </w:r>
          </w:p>
          <w:p w:rsidR="0011241B" w:rsidRPr="0083690C" w:rsidRDefault="0083690C" w:rsidP="0083690C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3690C">
              <w:rPr>
                <w:rFonts w:ascii="Times New Roman" w:eastAsia="Calibri" w:hAnsi="Times New Roman" w:cs="Times New Roman"/>
              </w:rPr>
              <w:t>из раздела 9: 15-24</w:t>
            </w:r>
          </w:p>
        </w:tc>
        <w:tc>
          <w:tcPr>
            <w:tcW w:w="2151" w:type="dxa"/>
          </w:tcPr>
          <w:p w:rsidR="0011241B" w:rsidRPr="007D7435" w:rsidRDefault="00354898" w:rsidP="00DD541C">
            <w:pPr>
              <w:widowControl w:val="0"/>
              <w:spacing w:line="264" w:lineRule="auto"/>
              <w:contextualSpacing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 xml:space="preserve">Опрос. Обсуждение дискуссионных вопросов. </w:t>
            </w:r>
          </w:p>
          <w:p w:rsidR="0011241B" w:rsidRPr="007D7435" w:rsidRDefault="00354898" w:rsidP="00DD541C">
            <w:pPr>
              <w:keepNext/>
              <w:widowControl w:val="0"/>
              <w:spacing w:line="264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>Решение тестов.</w:t>
            </w:r>
          </w:p>
          <w:p w:rsidR="0011241B" w:rsidRPr="007D7435" w:rsidRDefault="0011241B" w:rsidP="00DD541C">
            <w:pPr>
              <w:keepNext/>
              <w:widowControl w:val="0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1241B" w:rsidRPr="007D7435" w:rsidTr="00897FA0">
        <w:trPr>
          <w:trHeight w:val="1314"/>
        </w:trPr>
        <w:tc>
          <w:tcPr>
            <w:tcW w:w="2553" w:type="dxa"/>
            <w:vMerge w:val="restart"/>
          </w:tcPr>
          <w:p w:rsidR="0011241B" w:rsidRPr="007D7435" w:rsidRDefault="00354898" w:rsidP="00DD541C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  <w:b/>
              </w:rPr>
              <w:t xml:space="preserve">Тема 2. Информационное обеспечение налогового </w:t>
            </w:r>
            <w:proofErr w:type="spellStart"/>
            <w:r w:rsidRPr="007D7435">
              <w:rPr>
                <w:rFonts w:ascii="Times New Roman" w:eastAsia="Calibri" w:hAnsi="Times New Roman" w:cs="Times New Roman"/>
                <w:b/>
              </w:rPr>
              <w:t>контроллинга</w:t>
            </w:r>
            <w:proofErr w:type="spellEnd"/>
            <w:r w:rsidRPr="007D7435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  <w:tc>
          <w:tcPr>
            <w:tcW w:w="5367" w:type="dxa"/>
          </w:tcPr>
          <w:p w:rsidR="0011241B" w:rsidRPr="007D7435" w:rsidRDefault="00354898" w:rsidP="00DD541C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7D7435">
              <w:rPr>
                <w:rFonts w:ascii="Times New Roman" w:eastAsia="Calibri" w:hAnsi="Times New Roman" w:cs="Times New Roman"/>
                <w:b/>
              </w:rPr>
              <w:t>Занятие 2.</w:t>
            </w:r>
          </w:p>
          <w:p w:rsidR="0011241B" w:rsidRPr="007D7435" w:rsidRDefault="00354898" w:rsidP="00DD541C">
            <w:pPr>
              <w:widowControl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 xml:space="preserve">1. Роль информации в повышении эффективности принимаемых управленческих решений в налоговом </w:t>
            </w:r>
            <w:proofErr w:type="spellStart"/>
            <w:r w:rsidRPr="007D7435">
              <w:rPr>
                <w:rFonts w:ascii="Times New Roman" w:eastAsia="Calibri" w:hAnsi="Times New Roman" w:cs="Times New Roman"/>
              </w:rPr>
              <w:t>контроллинге</w:t>
            </w:r>
            <w:proofErr w:type="spellEnd"/>
            <w:r w:rsidRPr="007D7435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11241B" w:rsidRPr="007D7435" w:rsidRDefault="00354898" w:rsidP="00DD541C">
            <w:pPr>
              <w:widowControl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 xml:space="preserve">2. Содержание и элементы информационного обеспечения. </w:t>
            </w:r>
          </w:p>
          <w:p w:rsidR="0011241B" w:rsidRPr="007D7435" w:rsidRDefault="00354898" w:rsidP="00DD541C">
            <w:pPr>
              <w:widowControl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>3. Построение и внедрение объектной системы управленческого налогового учета и отчетности.</w:t>
            </w:r>
          </w:p>
          <w:p w:rsidR="0083690C" w:rsidRPr="00097AA0" w:rsidRDefault="0083690C" w:rsidP="0083690C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097AA0">
              <w:rPr>
                <w:rFonts w:ascii="Times New Roman" w:eastAsia="Calibri" w:hAnsi="Times New Roman" w:cs="Times New Roman"/>
                <w:b/>
              </w:rPr>
              <w:lastRenderedPageBreak/>
              <w:t xml:space="preserve">Рекомендуемые источники: </w:t>
            </w:r>
          </w:p>
          <w:p w:rsidR="0083690C" w:rsidRPr="0083690C" w:rsidRDefault="0083690C" w:rsidP="0083690C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83690C">
              <w:rPr>
                <w:rFonts w:ascii="Times New Roman" w:eastAsia="Calibri" w:hAnsi="Times New Roman" w:cs="Times New Roman"/>
              </w:rPr>
              <w:t>из раздела 8: 4; 6; 8; 9; 11</w:t>
            </w:r>
          </w:p>
          <w:p w:rsidR="0011241B" w:rsidRPr="0083690C" w:rsidRDefault="0083690C" w:rsidP="0083690C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3690C">
              <w:rPr>
                <w:rFonts w:ascii="Times New Roman" w:eastAsia="Calibri" w:hAnsi="Times New Roman" w:cs="Times New Roman"/>
              </w:rPr>
              <w:t>из раздела 9: 15-24</w:t>
            </w:r>
            <w:r>
              <w:t xml:space="preserve"> </w:t>
            </w:r>
          </w:p>
        </w:tc>
        <w:tc>
          <w:tcPr>
            <w:tcW w:w="2151" w:type="dxa"/>
            <w:vMerge w:val="restart"/>
          </w:tcPr>
          <w:p w:rsidR="0011241B" w:rsidRPr="007D7435" w:rsidRDefault="00354898" w:rsidP="00DD541C">
            <w:pPr>
              <w:widowControl w:val="0"/>
              <w:spacing w:line="264" w:lineRule="auto"/>
              <w:contextualSpacing/>
              <w:rPr>
                <w:rFonts w:ascii="Times New Roman" w:hAnsi="Times New Roman" w:cs="Times New Roman"/>
                <w:lang w:eastAsia="ar-SA"/>
              </w:rPr>
            </w:pPr>
            <w:r w:rsidRPr="007D7435">
              <w:rPr>
                <w:rFonts w:ascii="Times New Roman" w:eastAsia="Calibri" w:hAnsi="Times New Roman" w:cs="Times New Roman"/>
                <w:lang w:eastAsia="ar-SA"/>
              </w:rPr>
              <w:lastRenderedPageBreak/>
              <w:t xml:space="preserve">Опрос. Обсуждение дискуссионных вопросов. </w:t>
            </w:r>
          </w:p>
          <w:p w:rsidR="0011241B" w:rsidRPr="007D7435" w:rsidRDefault="00354898" w:rsidP="00DD541C">
            <w:pPr>
              <w:keepNext/>
              <w:widowControl w:val="0"/>
              <w:spacing w:line="264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7D7435">
              <w:rPr>
                <w:rFonts w:ascii="Times New Roman" w:eastAsia="Calibri" w:hAnsi="Times New Roman" w:cs="Times New Roman"/>
                <w:lang w:eastAsia="ar-SA"/>
              </w:rPr>
              <w:t>Решение тестов.</w:t>
            </w:r>
          </w:p>
          <w:p w:rsidR="0011241B" w:rsidRPr="007D7435" w:rsidRDefault="0011241B" w:rsidP="00DD541C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Times New Roman" w:hAnsi="Times New Roman" w:cs="Times New Roman"/>
              </w:rPr>
            </w:pPr>
          </w:p>
          <w:p w:rsidR="0011241B" w:rsidRPr="007D7435" w:rsidRDefault="0011241B" w:rsidP="00DD541C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1241B" w:rsidRPr="007D7435" w:rsidTr="00897FA0">
        <w:trPr>
          <w:trHeight w:val="699"/>
        </w:trPr>
        <w:tc>
          <w:tcPr>
            <w:tcW w:w="2553" w:type="dxa"/>
            <w:vMerge/>
          </w:tcPr>
          <w:p w:rsidR="0011241B" w:rsidRPr="007D7435" w:rsidRDefault="0011241B" w:rsidP="00DD541C">
            <w:pPr>
              <w:widowControl w:val="0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67" w:type="dxa"/>
          </w:tcPr>
          <w:p w:rsidR="0011241B" w:rsidRPr="007D7435" w:rsidRDefault="00354898" w:rsidP="00DD541C">
            <w:pPr>
              <w:widowControl w:val="0"/>
              <w:tabs>
                <w:tab w:val="left" w:pos="340"/>
              </w:tabs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7D7435">
              <w:rPr>
                <w:rFonts w:ascii="Times New Roman" w:eastAsia="Calibri" w:hAnsi="Times New Roman" w:cs="Times New Roman"/>
                <w:b/>
              </w:rPr>
              <w:t>Занятие 3.</w:t>
            </w:r>
          </w:p>
          <w:p w:rsidR="0011241B" w:rsidRPr="007D7435" w:rsidRDefault="00354898" w:rsidP="00DD541C">
            <w:pPr>
              <w:widowControl w:val="0"/>
              <w:tabs>
                <w:tab w:val="left" w:pos="340"/>
              </w:tabs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7D7435">
              <w:rPr>
                <w:rFonts w:ascii="Times New Roman" w:eastAsia="Calibri" w:hAnsi="Times New Roman" w:cs="Times New Roman"/>
                <w:bCs/>
              </w:rPr>
              <w:t>1. Информационные технологии при проведении налогового риск-анализа.</w:t>
            </w:r>
          </w:p>
          <w:p w:rsidR="0011241B" w:rsidRPr="007D7435" w:rsidRDefault="00354898" w:rsidP="00DD541C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7D7435">
              <w:rPr>
                <w:rFonts w:ascii="Times New Roman" w:eastAsia="Calibri" w:hAnsi="Times New Roman" w:cs="Times New Roman"/>
                <w:bCs/>
              </w:rPr>
              <w:t>2. Роль информационных технологий в построении системы внутреннего налогового контроля организации.</w:t>
            </w:r>
          </w:p>
          <w:p w:rsidR="0083690C" w:rsidRPr="00097AA0" w:rsidRDefault="0083690C" w:rsidP="0083690C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097AA0">
              <w:rPr>
                <w:rFonts w:ascii="Times New Roman" w:eastAsia="Calibri" w:hAnsi="Times New Roman" w:cs="Times New Roman"/>
                <w:b/>
              </w:rPr>
              <w:t xml:space="preserve">Рекомендуемые источники: </w:t>
            </w:r>
          </w:p>
          <w:p w:rsidR="0083690C" w:rsidRPr="0083690C" w:rsidRDefault="0083690C" w:rsidP="0083690C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83690C">
              <w:rPr>
                <w:rFonts w:ascii="Times New Roman" w:eastAsia="Calibri" w:hAnsi="Times New Roman" w:cs="Times New Roman"/>
                <w:bCs/>
              </w:rPr>
              <w:t>из раздела 8: 4; 6; 8; 9; 11</w:t>
            </w:r>
          </w:p>
          <w:p w:rsidR="0011241B" w:rsidRPr="007D7435" w:rsidRDefault="0083690C" w:rsidP="0083690C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83690C">
              <w:rPr>
                <w:rFonts w:ascii="Times New Roman" w:eastAsia="Calibri" w:hAnsi="Times New Roman" w:cs="Times New Roman"/>
                <w:bCs/>
              </w:rPr>
              <w:t>из раздела 9: 9; 10; 15-24</w:t>
            </w:r>
            <w:r>
              <w:t xml:space="preserve"> </w:t>
            </w:r>
          </w:p>
        </w:tc>
        <w:tc>
          <w:tcPr>
            <w:tcW w:w="2151" w:type="dxa"/>
            <w:vMerge/>
          </w:tcPr>
          <w:p w:rsidR="0011241B" w:rsidRPr="007D7435" w:rsidRDefault="0011241B" w:rsidP="00DD541C">
            <w:pPr>
              <w:widowControl w:val="0"/>
              <w:spacing w:line="264" w:lineRule="auto"/>
              <w:contextualSpacing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11241B" w:rsidRPr="007D7435" w:rsidTr="00897FA0">
        <w:trPr>
          <w:trHeight w:val="83"/>
        </w:trPr>
        <w:tc>
          <w:tcPr>
            <w:tcW w:w="2553" w:type="dxa"/>
            <w:vMerge w:val="restart"/>
          </w:tcPr>
          <w:p w:rsidR="0011241B" w:rsidRPr="007D7435" w:rsidRDefault="00354898" w:rsidP="00DD541C">
            <w:pPr>
              <w:widowControl w:val="0"/>
              <w:shd w:val="clear" w:color="auto" w:fill="FFFFFF"/>
              <w:contextualSpacing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  <w:b/>
              </w:rPr>
              <w:t xml:space="preserve">Тема 3. Планирование налоговых потоков в системе налогового </w:t>
            </w:r>
            <w:proofErr w:type="spellStart"/>
            <w:r w:rsidRPr="007D7435">
              <w:rPr>
                <w:rFonts w:ascii="Times New Roman" w:eastAsia="Calibri" w:hAnsi="Times New Roman" w:cs="Times New Roman"/>
                <w:b/>
              </w:rPr>
              <w:t>контроллинга</w:t>
            </w:r>
            <w:proofErr w:type="spellEnd"/>
            <w:r w:rsidRPr="007D7435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  <w:tc>
          <w:tcPr>
            <w:tcW w:w="5367" w:type="dxa"/>
          </w:tcPr>
          <w:p w:rsidR="0011241B" w:rsidRPr="007D7435" w:rsidRDefault="00354898" w:rsidP="00DD541C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7D7435">
              <w:rPr>
                <w:rFonts w:ascii="Times New Roman" w:eastAsia="Calibri" w:hAnsi="Times New Roman" w:cs="Times New Roman"/>
                <w:b/>
              </w:rPr>
              <w:t>Занятие 4.</w:t>
            </w:r>
          </w:p>
          <w:p w:rsidR="0011241B" w:rsidRPr="007D7435" w:rsidRDefault="00354898" w:rsidP="00DD541C">
            <w:pPr>
              <w:widowControl w:val="0"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 xml:space="preserve">1. Основы организации планирования налоговых потоков. </w:t>
            </w:r>
          </w:p>
          <w:p w:rsidR="0011241B" w:rsidRPr="007D7435" w:rsidRDefault="00354898" w:rsidP="00DD541C">
            <w:pPr>
              <w:widowControl w:val="0"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 xml:space="preserve">2. Процесс планирования налоговых потоков в организациях. </w:t>
            </w:r>
          </w:p>
          <w:p w:rsidR="0011241B" w:rsidRPr="007D7435" w:rsidRDefault="00354898" w:rsidP="00DD541C">
            <w:pPr>
              <w:widowControl w:val="0"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 xml:space="preserve">3. Эффективность планирования налоговых потоков. </w:t>
            </w:r>
          </w:p>
          <w:p w:rsidR="0011241B" w:rsidRPr="007D7435" w:rsidRDefault="00354898" w:rsidP="00DD541C">
            <w:pPr>
              <w:widowControl w:val="0"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 xml:space="preserve">4. Учетная политика организации как элемент налогового планирования. </w:t>
            </w:r>
          </w:p>
          <w:p w:rsidR="0083690C" w:rsidRPr="00097AA0" w:rsidRDefault="0083690C" w:rsidP="0083690C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097AA0">
              <w:rPr>
                <w:rFonts w:ascii="Times New Roman" w:eastAsia="Calibri" w:hAnsi="Times New Roman" w:cs="Times New Roman"/>
                <w:b/>
              </w:rPr>
              <w:t xml:space="preserve">Рекомендуемые источники: </w:t>
            </w:r>
          </w:p>
          <w:p w:rsidR="0083690C" w:rsidRPr="00B71A48" w:rsidRDefault="0083690C" w:rsidP="0083690C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A48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</w:t>
            </w:r>
            <w:r w:rsidRPr="00B71A4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3690C" w:rsidRPr="0083690C" w:rsidRDefault="0083690C" w:rsidP="0083690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83690C">
              <w:rPr>
                <w:rFonts w:ascii="Times New Roman" w:hAnsi="Times New Roman" w:cs="Times New Roman"/>
              </w:rPr>
              <w:t>из раздела 8: 4; 6; 8; 9; 11</w:t>
            </w:r>
          </w:p>
          <w:p w:rsidR="0011241B" w:rsidRPr="007D7435" w:rsidRDefault="0083690C" w:rsidP="0083690C">
            <w:pPr>
              <w:widowControl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83690C">
              <w:rPr>
                <w:rFonts w:ascii="Times New Roman" w:hAnsi="Times New Roman" w:cs="Times New Roman"/>
              </w:rPr>
              <w:t>из раздела 9: 9; 10; 15-24</w:t>
            </w:r>
          </w:p>
        </w:tc>
        <w:tc>
          <w:tcPr>
            <w:tcW w:w="2151" w:type="dxa"/>
            <w:vMerge w:val="restart"/>
          </w:tcPr>
          <w:p w:rsidR="0011241B" w:rsidRPr="007D7435" w:rsidRDefault="00354898" w:rsidP="00DD541C">
            <w:pPr>
              <w:widowControl w:val="0"/>
              <w:spacing w:line="264" w:lineRule="auto"/>
              <w:contextualSpacing/>
              <w:rPr>
                <w:rFonts w:ascii="Times New Roman" w:hAnsi="Times New Roman" w:cs="Times New Roman"/>
                <w:lang w:eastAsia="ar-SA"/>
              </w:rPr>
            </w:pPr>
            <w:r w:rsidRPr="007D7435">
              <w:rPr>
                <w:rFonts w:ascii="Times New Roman" w:eastAsia="Calibri" w:hAnsi="Times New Roman" w:cs="Times New Roman"/>
                <w:lang w:eastAsia="ar-SA"/>
              </w:rPr>
              <w:t xml:space="preserve">Опрос. Обсуждение дискуссионных вопросов. </w:t>
            </w:r>
          </w:p>
          <w:p w:rsidR="0011241B" w:rsidRPr="007D7435" w:rsidRDefault="00354898" w:rsidP="00DD541C">
            <w:pPr>
              <w:keepNext/>
              <w:widowControl w:val="0"/>
              <w:spacing w:line="264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7D7435">
              <w:rPr>
                <w:rFonts w:ascii="Times New Roman" w:eastAsia="Calibri" w:hAnsi="Times New Roman" w:cs="Times New Roman"/>
                <w:lang w:eastAsia="ar-SA"/>
              </w:rPr>
              <w:t>Решение тестов.</w:t>
            </w:r>
          </w:p>
          <w:p w:rsidR="0011241B" w:rsidRPr="007D7435" w:rsidRDefault="00354898" w:rsidP="00DD541C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Times New Roman" w:hAnsi="Times New Roman" w:cs="Times New Roman"/>
                <w:lang w:eastAsia="ar-SA"/>
              </w:rPr>
            </w:pPr>
            <w:r w:rsidRPr="007D7435">
              <w:rPr>
                <w:rFonts w:ascii="Times New Roman" w:eastAsia="Calibri" w:hAnsi="Times New Roman" w:cs="Times New Roman"/>
                <w:lang w:eastAsia="ar-SA"/>
              </w:rPr>
              <w:t>Решение практических и ситуационных задач.</w:t>
            </w:r>
          </w:p>
          <w:p w:rsidR="0011241B" w:rsidRPr="007D7435" w:rsidRDefault="0011241B" w:rsidP="00DD541C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1241B" w:rsidRPr="007D7435" w:rsidTr="00897FA0">
        <w:trPr>
          <w:trHeight w:val="514"/>
        </w:trPr>
        <w:tc>
          <w:tcPr>
            <w:tcW w:w="2553" w:type="dxa"/>
            <w:vMerge/>
          </w:tcPr>
          <w:p w:rsidR="0011241B" w:rsidRPr="007D7435" w:rsidRDefault="0011241B" w:rsidP="00DD541C">
            <w:pPr>
              <w:widowControl w:val="0"/>
              <w:shd w:val="clear" w:color="auto" w:fill="FFFFFF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67" w:type="dxa"/>
          </w:tcPr>
          <w:p w:rsidR="0011241B" w:rsidRPr="007D7435" w:rsidRDefault="00354898" w:rsidP="00DD541C">
            <w:pPr>
              <w:widowControl w:val="0"/>
              <w:tabs>
                <w:tab w:val="left" w:pos="851"/>
              </w:tabs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7D7435">
              <w:rPr>
                <w:rFonts w:ascii="Times New Roman" w:eastAsia="Calibri" w:hAnsi="Times New Roman" w:cs="Times New Roman"/>
                <w:b/>
              </w:rPr>
              <w:t xml:space="preserve">Занятие 5. </w:t>
            </w:r>
          </w:p>
          <w:p w:rsidR="0011241B" w:rsidRPr="007D7435" w:rsidRDefault="00354898" w:rsidP="00DD541C">
            <w:pPr>
              <w:widowControl w:val="0"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 xml:space="preserve">1. Модель налогового бюджета организации. </w:t>
            </w:r>
          </w:p>
          <w:p w:rsidR="0011241B" w:rsidRPr="007D7435" w:rsidRDefault="00354898" w:rsidP="00DD541C">
            <w:pPr>
              <w:widowControl w:val="0"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 xml:space="preserve">2. Анализ налоговых расчетов в системе налогового </w:t>
            </w:r>
            <w:proofErr w:type="spellStart"/>
            <w:r w:rsidRPr="007D7435">
              <w:rPr>
                <w:rFonts w:ascii="Times New Roman" w:eastAsia="Calibri" w:hAnsi="Times New Roman" w:cs="Times New Roman"/>
              </w:rPr>
              <w:t>контроллинга</w:t>
            </w:r>
            <w:proofErr w:type="spellEnd"/>
            <w:r w:rsidRPr="007D7435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11241B" w:rsidRPr="007D7435" w:rsidRDefault="00354898" w:rsidP="00DD541C">
            <w:pPr>
              <w:widowControl w:val="0"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>3. Налоговая нагрузка, ее роль в управлении и планировании налоговых потоков, методика расчета.</w:t>
            </w:r>
          </w:p>
          <w:p w:rsidR="0083690C" w:rsidRPr="00097AA0" w:rsidRDefault="0083690C" w:rsidP="0083690C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097AA0">
              <w:rPr>
                <w:rFonts w:ascii="Times New Roman" w:eastAsia="Calibri" w:hAnsi="Times New Roman" w:cs="Times New Roman"/>
                <w:b/>
              </w:rPr>
              <w:t xml:space="preserve">Рекомендуемые источники: </w:t>
            </w:r>
          </w:p>
          <w:p w:rsidR="0083690C" w:rsidRPr="0083690C" w:rsidRDefault="0083690C" w:rsidP="0083690C">
            <w:pPr>
              <w:widowControl w:val="0"/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3690C">
              <w:rPr>
                <w:rFonts w:ascii="Times New Roman" w:eastAsia="Calibri" w:hAnsi="Times New Roman" w:cs="Times New Roman"/>
              </w:rPr>
              <w:t>из раздела 8: 5-11</w:t>
            </w:r>
          </w:p>
          <w:p w:rsidR="0011241B" w:rsidRPr="007D7435" w:rsidRDefault="0083690C" w:rsidP="0083690C">
            <w:pPr>
              <w:widowControl w:val="0"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83690C">
              <w:rPr>
                <w:rFonts w:ascii="Times New Roman" w:eastAsia="Calibri" w:hAnsi="Times New Roman" w:cs="Times New Roman"/>
              </w:rPr>
              <w:t>из раздела 9: 7; 15-24</w:t>
            </w:r>
          </w:p>
        </w:tc>
        <w:tc>
          <w:tcPr>
            <w:tcW w:w="2151" w:type="dxa"/>
            <w:vMerge/>
          </w:tcPr>
          <w:p w:rsidR="0011241B" w:rsidRPr="007D7435" w:rsidRDefault="0011241B" w:rsidP="00DD541C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11241B" w:rsidRPr="007D7435" w:rsidTr="00897FA0">
        <w:trPr>
          <w:trHeight w:val="230"/>
        </w:trPr>
        <w:tc>
          <w:tcPr>
            <w:tcW w:w="2553" w:type="dxa"/>
            <w:vMerge w:val="restart"/>
          </w:tcPr>
          <w:p w:rsidR="0011241B" w:rsidRPr="007D7435" w:rsidRDefault="00354898" w:rsidP="00DD541C">
            <w:pPr>
              <w:widowControl w:val="0"/>
              <w:contextualSpacing/>
              <w:rPr>
                <w:rFonts w:ascii="Times New Roman" w:hAnsi="Times New Roman" w:cs="Times New Roman"/>
                <w:b/>
                <w:bCs/>
                <w:kern w:val="2"/>
              </w:rPr>
            </w:pPr>
            <w:r w:rsidRPr="007D7435">
              <w:rPr>
                <w:rFonts w:ascii="Times New Roman" w:eastAsia="Calibri" w:hAnsi="Times New Roman" w:cs="Times New Roman"/>
                <w:b/>
              </w:rPr>
              <w:t xml:space="preserve">Тема 4. </w:t>
            </w:r>
            <w:proofErr w:type="spellStart"/>
            <w:r w:rsidRPr="007D7435">
              <w:rPr>
                <w:rFonts w:ascii="Times New Roman" w:eastAsia="Calibri" w:hAnsi="Times New Roman" w:cs="Times New Roman"/>
                <w:b/>
              </w:rPr>
              <w:t>Контроллинг</w:t>
            </w:r>
            <w:proofErr w:type="spellEnd"/>
            <w:r w:rsidRPr="007D7435">
              <w:rPr>
                <w:rFonts w:ascii="Times New Roman" w:eastAsia="Calibri" w:hAnsi="Times New Roman" w:cs="Times New Roman"/>
                <w:b/>
              </w:rPr>
              <w:t xml:space="preserve"> налоговых расчетов</w:t>
            </w:r>
          </w:p>
          <w:p w:rsidR="0011241B" w:rsidRPr="007D7435" w:rsidRDefault="0011241B" w:rsidP="00DD541C">
            <w:pPr>
              <w:widowControl w:val="0"/>
              <w:shd w:val="clear" w:color="auto" w:fill="FFFFFF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67" w:type="dxa"/>
          </w:tcPr>
          <w:p w:rsidR="0011241B" w:rsidRPr="007D7435" w:rsidRDefault="00354898" w:rsidP="00DD541C">
            <w:pPr>
              <w:widowControl w:val="0"/>
              <w:tabs>
                <w:tab w:val="left" w:pos="851"/>
              </w:tabs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7D7435">
              <w:rPr>
                <w:rFonts w:ascii="Times New Roman" w:eastAsia="Calibri" w:hAnsi="Times New Roman" w:cs="Times New Roman"/>
                <w:b/>
              </w:rPr>
              <w:t xml:space="preserve">Занятие 6. </w:t>
            </w:r>
          </w:p>
          <w:p w:rsidR="0011241B" w:rsidRPr="007D7435" w:rsidRDefault="00354898" w:rsidP="00DD541C">
            <w:pPr>
              <w:widowControl w:val="0"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 xml:space="preserve">1. Содержание и роль </w:t>
            </w:r>
            <w:proofErr w:type="spellStart"/>
            <w:r w:rsidRPr="007D7435">
              <w:rPr>
                <w:rFonts w:ascii="Times New Roman" w:eastAsia="Calibri" w:hAnsi="Times New Roman" w:cs="Times New Roman"/>
              </w:rPr>
              <w:t>контроллинга</w:t>
            </w:r>
            <w:proofErr w:type="spellEnd"/>
            <w:r w:rsidRPr="007D7435">
              <w:rPr>
                <w:rFonts w:ascii="Times New Roman" w:eastAsia="Calibri" w:hAnsi="Times New Roman" w:cs="Times New Roman"/>
              </w:rPr>
              <w:t xml:space="preserve"> налоговых расчетов. </w:t>
            </w:r>
          </w:p>
          <w:p w:rsidR="0011241B" w:rsidRPr="007D7435" w:rsidRDefault="00354898" w:rsidP="00DD541C">
            <w:pPr>
              <w:widowControl w:val="0"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 xml:space="preserve">2. Расчет налоговых обязательств как объект </w:t>
            </w:r>
            <w:proofErr w:type="spellStart"/>
            <w:r w:rsidRPr="007D7435">
              <w:rPr>
                <w:rFonts w:ascii="Times New Roman" w:eastAsia="Calibri" w:hAnsi="Times New Roman" w:cs="Times New Roman"/>
              </w:rPr>
              <w:t>контроллинга</w:t>
            </w:r>
            <w:proofErr w:type="spellEnd"/>
            <w:r w:rsidRPr="007D7435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11241B" w:rsidRPr="007D7435" w:rsidRDefault="00354898" w:rsidP="00DD541C">
            <w:pPr>
              <w:widowControl w:val="0"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 xml:space="preserve">3. Порядок внутреннего контроля налоговых расчетов. </w:t>
            </w:r>
          </w:p>
          <w:p w:rsidR="0083690C" w:rsidRPr="00097AA0" w:rsidRDefault="0083690C" w:rsidP="0083690C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097AA0">
              <w:rPr>
                <w:rFonts w:ascii="Times New Roman" w:eastAsia="Calibri" w:hAnsi="Times New Roman" w:cs="Times New Roman"/>
                <w:b/>
              </w:rPr>
              <w:t xml:space="preserve">Рекомендуемые источники: </w:t>
            </w:r>
          </w:p>
          <w:p w:rsidR="0083690C" w:rsidRPr="0083690C" w:rsidRDefault="0083690C" w:rsidP="0083690C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83690C">
              <w:rPr>
                <w:rFonts w:ascii="Times New Roman" w:eastAsia="Calibri" w:hAnsi="Times New Roman" w:cs="Times New Roman"/>
              </w:rPr>
              <w:t>из раздела 8: 1; 2; 4; 5; 7</w:t>
            </w:r>
          </w:p>
          <w:p w:rsidR="0011241B" w:rsidRPr="0083690C" w:rsidRDefault="0083690C" w:rsidP="0083690C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3690C">
              <w:rPr>
                <w:rFonts w:ascii="Times New Roman" w:eastAsia="Calibri" w:hAnsi="Times New Roman" w:cs="Times New Roman"/>
              </w:rPr>
              <w:t>из раздела 9: 6; 15-24</w:t>
            </w:r>
          </w:p>
        </w:tc>
        <w:tc>
          <w:tcPr>
            <w:tcW w:w="2151" w:type="dxa"/>
            <w:vMerge w:val="restart"/>
          </w:tcPr>
          <w:p w:rsidR="0011241B" w:rsidRPr="007D7435" w:rsidRDefault="00354898" w:rsidP="00DD541C">
            <w:pPr>
              <w:widowControl w:val="0"/>
              <w:spacing w:line="264" w:lineRule="auto"/>
              <w:contextualSpacing/>
              <w:rPr>
                <w:rFonts w:ascii="Times New Roman" w:hAnsi="Times New Roman" w:cs="Times New Roman"/>
                <w:lang w:eastAsia="ar-SA"/>
              </w:rPr>
            </w:pPr>
            <w:r w:rsidRPr="007D7435">
              <w:rPr>
                <w:rFonts w:ascii="Times New Roman" w:eastAsia="Calibri" w:hAnsi="Times New Roman" w:cs="Times New Roman"/>
                <w:lang w:eastAsia="ar-SA"/>
              </w:rPr>
              <w:t xml:space="preserve">Опрос. Обсуждение дискуссионных вопросов. </w:t>
            </w:r>
          </w:p>
          <w:p w:rsidR="0011241B" w:rsidRPr="007D7435" w:rsidRDefault="00354898" w:rsidP="00DD541C">
            <w:pPr>
              <w:keepNext/>
              <w:widowControl w:val="0"/>
              <w:spacing w:line="264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7D7435">
              <w:rPr>
                <w:rFonts w:ascii="Times New Roman" w:eastAsia="Calibri" w:hAnsi="Times New Roman" w:cs="Times New Roman"/>
                <w:lang w:eastAsia="ar-SA"/>
              </w:rPr>
              <w:t>Решение тестов.</w:t>
            </w:r>
          </w:p>
          <w:p w:rsidR="0011241B" w:rsidRPr="007D7435" w:rsidRDefault="00354898" w:rsidP="00DD541C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Times New Roman" w:hAnsi="Times New Roman" w:cs="Times New Roman"/>
                <w:lang w:eastAsia="ar-SA"/>
              </w:rPr>
            </w:pPr>
            <w:r w:rsidRPr="007D7435">
              <w:rPr>
                <w:rFonts w:ascii="Times New Roman" w:eastAsia="Calibri" w:hAnsi="Times New Roman" w:cs="Times New Roman"/>
                <w:lang w:eastAsia="ar-SA"/>
              </w:rPr>
              <w:t>Решение практических и ситуационных задач.</w:t>
            </w:r>
          </w:p>
          <w:p w:rsidR="0011241B" w:rsidRPr="007D7435" w:rsidRDefault="0011241B" w:rsidP="00DD541C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11241B" w:rsidRPr="007D7435" w:rsidTr="00897FA0">
        <w:trPr>
          <w:trHeight w:val="230"/>
        </w:trPr>
        <w:tc>
          <w:tcPr>
            <w:tcW w:w="2553" w:type="dxa"/>
            <w:vMerge/>
          </w:tcPr>
          <w:p w:rsidR="0011241B" w:rsidRPr="007D7435" w:rsidRDefault="0011241B" w:rsidP="00DD541C">
            <w:pPr>
              <w:widowControl w:val="0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67" w:type="dxa"/>
          </w:tcPr>
          <w:p w:rsidR="0011241B" w:rsidRPr="007D7435" w:rsidRDefault="00354898" w:rsidP="00DD541C">
            <w:pPr>
              <w:widowControl w:val="0"/>
              <w:tabs>
                <w:tab w:val="left" w:pos="851"/>
              </w:tabs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7D7435">
              <w:rPr>
                <w:rFonts w:ascii="Times New Roman" w:eastAsia="Calibri" w:hAnsi="Times New Roman" w:cs="Times New Roman"/>
                <w:b/>
              </w:rPr>
              <w:t xml:space="preserve">Занятие 7. </w:t>
            </w:r>
          </w:p>
          <w:p w:rsidR="0011241B" w:rsidRPr="007D7435" w:rsidRDefault="00354898" w:rsidP="00DD541C">
            <w:pPr>
              <w:widowControl w:val="0"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 xml:space="preserve">1. </w:t>
            </w:r>
            <w:proofErr w:type="spellStart"/>
            <w:r w:rsidRPr="007D7435">
              <w:rPr>
                <w:rFonts w:ascii="Times New Roman" w:eastAsia="Calibri" w:hAnsi="Times New Roman" w:cs="Times New Roman"/>
              </w:rPr>
              <w:t>Контроллинг</w:t>
            </w:r>
            <w:proofErr w:type="spellEnd"/>
            <w:r w:rsidRPr="007D7435">
              <w:rPr>
                <w:rFonts w:ascii="Times New Roman" w:eastAsia="Calibri" w:hAnsi="Times New Roman" w:cs="Times New Roman"/>
              </w:rPr>
              <w:t xml:space="preserve"> налоговых расчетов по налогу на добавленную стоимость (НДС). </w:t>
            </w:r>
          </w:p>
          <w:p w:rsidR="0011241B" w:rsidRPr="007D7435" w:rsidRDefault="00354898" w:rsidP="00DD541C">
            <w:pPr>
              <w:widowControl w:val="0"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 xml:space="preserve">2. </w:t>
            </w:r>
            <w:proofErr w:type="spellStart"/>
            <w:r w:rsidRPr="007D7435">
              <w:rPr>
                <w:rFonts w:ascii="Times New Roman" w:eastAsia="Calibri" w:hAnsi="Times New Roman" w:cs="Times New Roman"/>
              </w:rPr>
              <w:t>Контроллинг</w:t>
            </w:r>
            <w:proofErr w:type="spellEnd"/>
            <w:r w:rsidRPr="007D7435">
              <w:rPr>
                <w:rFonts w:ascii="Times New Roman" w:eastAsia="Calibri" w:hAnsi="Times New Roman" w:cs="Times New Roman"/>
              </w:rPr>
              <w:t xml:space="preserve"> налоговых расчетов по налогу на прибыль организаций. </w:t>
            </w:r>
          </w:p>
          <w:p w:rsidR="0011241B" w:rsidRPr="007D7435" w:rsidRDefault="00354898" w:rsidP="00DD541C">
            <w:pPr>
              <w:widowControl w:val="0"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lastRenderedPageBreak/>
              <w:t xml:space="preserve">3. </w:t>
            </w:r>
            <w:proofErr w:type="spellStart"/>
            <w:r w:rsidRPr="007D7435">
              <w:rPr>
                <w:rFonts w:ascii="Times New Roman" w:eastAsia="Calibri" w:hAnsi="Times New Roman" w:cs="Times New Roman"/>
              </w:rPr>
              <w:t>Контроллинг</w:t>
            </w:r>
            <w:proofErr w:type="spellEnd"/>
            <w:r w:rsidRPr="007D7435">
              <w:rPr>
                <w:rFonts w:ascii="Times New Roman" w:eastAsia="Calibri" w:hAnsi="Times New Roman" w:cs="Times New Roman"/>
              </w:rPr>
              <w:t xml:space="preserve"> налоговых расчетов по налогу на доходы физических лиц (НДФЛ).</w:t>
            </w:r>
          </w:p>
          <w:p w:rsidR="0083690C" w:rsidRPr="00097AA0" w:rsidRDefault="0083690C" w:rsidP="0083690C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097AA0">
              <w:rPr>
                <w:rFonts w:ascii="Times New Roman" w:eastAsia="Calibri" w:hAnsi="Times New Roman" w:cs="Times New Roman"/>
                <w:b/>
              </w:rPr>
              <w:t xml:space="preserve">Рекомендуемые источники: </w:t>
            </w:r>
          </w:p>
          <w:p w:rsidR="0083690C" w:rsidRPr="0083690C" w:rsidRDefault="0083690C" w:rsidP="0083690C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83690C">
              <w:rPr>
                <w:rFonts w:ascii="Times New Roman" w:eastAsia="Calibri" w:hAnsi="Times New Roman" w:cs="Times New Roman"/>
              </w:rPr>
              <w:t>из раздела 8: 1; 2; 5; 7; 10</w:t>
            </w:r>
          </w:p>
          <w:p w:rsidR="0011241B" w:rsidRPr="007D7435" w:rsidRDefault="0083690C" w:rsidP="0083690C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83690C">
              <w:rPr>
                <w:rFonts w:ascii="Times New Roman" w:eastAsia="Calibri" w:hAnsi="Times New Roman" w:cs="Times New Roman"/>
              </w:rPr>
              <w:t>из раздела 9: 6; 15-24</w:t>
            </w:r>
          </w:p>
        </w:tc>
        <w:tc>
          <w:tcPr>
            <w:tcW w:w="2151" w:type="dxa"/>
            <w:vMerge/>
          </w:tcPr>
          <w:p w:rsidR="0011241B" w:rsidRPr="007D7435" w:rsidRDefault="0011241B" w:rsidP="00DD541C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11241B" w:rsidRPr="007D7435" w:rsidTr="00897FA0">
        <w:trPr>
          <w:trHeight w:val="230"/>
        </w:trPr>
        <w:tc>
          <w:tcPr>
            <w:tcW w:w="2553" w:type="dxa"/>
            <w:vMerge/>
          </w:tcPr>
          <w:p w:rsidR="0011241B" w:rsidRPr="007D7435" w:rsidRDefault="0011241B" w:rsidP="00DD541C">
            <w:pPr>
              <w:widowControl w:val="0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67" w:type="dxa"/>
          </w:tcPr>
          <w:p w:rsidR="0011241B" w:rsidRPr="007D7435" w:rsidRDefault="00354898" w:rsidP="00DD541C">
            <w:pPr>
              <w:widowControl w:val="0"/>
              <w:tabs>
                <w:tab w:val="left" w:pos="851"/>
              </w:tabs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7D7435">
              <w:rPr>
                <w:rFonts w:ascii="Times New Roman" w:eastAsia="Calibri" w:hAnsi="Times New Roman" w:cs="Times New Roman"/>
                <w:b/>
              </w:rPr>
              <w:t xml:space="preserve">Занятие 8. </w:t>
            </w:r>
            <w:r w:rsidRPr="007D7435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11241B" w:rsidRPr="007D7435" w:rsidRDefault="00354898" w:rsidP="00DD541C">
            <w:pPr>
              <w:widowControl w:val="0"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 xml:space="preserve">1. </w:t>
            </w:r>
            <w:proofErr w:type="spellStart"/>
            <w:r w:rsidRPr="007D7435">
              <w:rPr>
                <w:rFonts w:ascii="Times New Roman" w:eastAsia="Calibri" w:hAnsi="Times New Roman" w:cs="Times New Roman"/>
              </w:rPr>
              <w:t>Контроллинг</w:t>
            </w:r>
            <w:proofErr w:type="spellEnd"/>
            <w:r w:rsidRPr="007D7435">
              <w:rPr>
                <w:rFonts w:ascii="Times New Roman" w:eastAsia="Calibri" w:hAnsi="Times New Roman" w:cs="Times New Roman"/>
              </w:rPr>
              <w:t xml:space="preserve"> налоговых расчетов по налогу на имущество организаций, транспортному налогу.</w:t>
            </w:r>
          </w:p>
          <w:p w:rsidR="0011241B" w:rsidRPr="007D7435" w:rsidRDefault="00354898" w:rsidP="00DD541C">
            <w:pPr>
              <w:widowControl w:val="0"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 xml:space="preserve">2. </w:t>
            </w:r>
            <w:proofErr w:type="spellStart"/>
            <w:r w:rsidRPr="007D7435">
              <w:rPr>
                <w:rFonts w:ascii="Times New Roman" w:eastAsia="Calibri" w:hAnsi="Times New Roman" w:cs="Times New Roman"/>
              </w:rPr>
              <w:t>Контроллинг</w:t>
            </w:r>
            <w:proofErr w:type="spellEnd"/>
            <w:r w:rsidRPr="007D7435">
              <w:rPr>
                <w:rFonts w:ascii="Times New Roman" w:eastAsia="Calibri" w:hAnsi="Times New Roman" w:cs="Times New Roman"/>
              </w:rPr>
              <w:t xml:space="preserve"> налоговых расчетов по земельному налогу. </w:t>
            </w:r>
          </w:p>
          <w:p w:rsidR="0011241B" w:rsidRPr="007D7435" w:rsidRDefault="00354898" w:rsidP="00DD541C">
            <w:pPr>
              <w:widowControl w:val="0"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eastAsia="Calibri" w:hAnsi="Times New Roman" w:cs="Times New Roman"/>
              </w:rPr>
              <w:t xml:space="preserve">3. </w:t>
            </w:r>
            <w:proofErr w:type="spellStart"/>
            <w:r w:rsidRPr="007D7435">
              <w:rPr>
                <w:rFonts w:ascii="Times New Roman" w:eastAsia="Calibri" w:hAnsi="Times New Roman" w:cs="Times New Roman"/>
              </w:rPr>
              <w:t>Контроллинг</w:t>
            </w:r>
            <w:proofErr w:type="spellEnd"/>
            <w:r w:rsidRPr="007D7435">
              <w:rPr>
                <w:rFonts w:ascii="Times New Roman" w:eastAsia="Calibri" w:hAnsi="Times New Roman" w:cs="Times New Roman"/>
              </w:rPr>
              <w:t xml:space="preserve"> налоговых расчетов в условиях применения организациями специального налогового режима -упрощенная система налогообложения.</w:t>
            </w:r>
          </w:p>
          <w:p w:rsidR="0083690C" w:rsidRPr="00097AA0" w:rsidRDefault="0083690C" w:rsidP="0083690C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097AA0">
              <w:rPr>
                <w:rFonts w:ascii="Times New Roman" w:eastAsia="Calibri" w:hAnsi="Times New Roman" w:cs="Times New Roman"/>
                <w:b/>
              </w:rPr>
              <w:t xml:space="preserve">Рекомендуемые источники: </w:t>
            </w:r>
          </w:p>
          <w:p w:rsidR="0083690C" w:rsidRPr="0083690C" w:rsidRDefault="0083690C" w:rsidP="0083690C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83690C">
              <w:rPr>
                <w:rFonts w:ascii="Times New Roman" w:eastAsia="Calibri" w:hAnsi="Times New Roman" w:cs="Times New Roman"/>
              </w:rPr>
              <w:t>из раздела 8: 1; 2; 5; 7; 10</w:t>
            </w:r>
          </w:p>
          <w:p w:rsidR="0083690C" w:rsidRPr="0083690C" w:rsidRDefault="0083690C" w:rsidP="0083690C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3690C">
              <w:rPr>
                <w:rFonts w:ascii="Times New Roman" w:eastAsia="Calibri" w:hAnsi="Times New Roman" w:cs="Times New Roman"/>
              </w:rPr>
              <w:t>из раздела 9: 6; 15-24</w:t>
            </w:r>
          </w:p>
          <w:p w:rsidR="0011241B" w:rsidRPr="0083690C" w:rsidRDefault="0011241B" w:rsidP="0083690C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51" w:type="dxa"/>
            <w:vMerge/>
          </w:tcPr>
          <w:p w:rsidR="0011241B" w:rsidRPr="007D7435" w:rsidRDefault="0011241B" w:rsidP="00DD541C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</w:tbl>
    <w:p w:rsidR="0011241B" w:rsidRPr="007D7435" w:rsidRDefault="0011241B">
      <w:pPr>
        <w:widowControl w:val="0"/>
        <w:spacing w:line="360" w:lineRule="auto"/>
        <w:jc w:val="both"/>
        <w:rPr>
          <w:b/>
          <w:bCs/>
          <w:sz w:val="28"/>
          <w:szCs w:val="28"/>
        </w:rPr>
      </w:pPr>
    </w:p>
    <w:p w:rsidR="0011241B" w:rsidRPr="007D7435" w:rsidRDefault="00354898">
      <w:pPr>
        <w:pStyle w:val="2"/>
        <w:ind w:firstLine="709"/>
        <w:jc w:val="both"/>
      </w:pPr>
      <w:bookmarkStart w:id="20" w:name="_Toc37537928"/>
      <w:r w:rsidRPr="007D7435">
        <w:t>6. Перечень учебно-методического обеспечения для самостоятельной работы обучающихся по дисциплине</w:t>
      </w:r>
      <w:bookmarkEnd w:id="20"/>
    </w:p>
    <w:p w:rsidR="0011241B" w:rsidRPr="007D7435" w:rsidRDefault="00354898">
      <w:pPr>
        <w:pStyle w:val="2"/>
        <w:ind w:firstLine="709"/>
        <w:jc w:val="both"/>
      </w:pPr>
      <w:r w:rsidRPr="007D7435"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11241B" w:rsidRPr="007D7435" w:rsidRDefault="0011241B"/>
    <w:tbl>
      <w:tblPr>
        <w:tblW w:w="10066" w:type="dxa"/>
        <w:tblInd w:w="-289" w:type="dxa"/>
        <w:tblLayout w:type="fixed"/>
        <w:tblLook w:val="01E0" w:firstRow="1" w:lastRow="1" w:firstColumn="1" w:lastColumn="1" w:noHBand="0" w:noVBand="0"/>
      </w:tblPr>
      <w:tblGrid>
        <w:gridCol w:w="2127"/>
        <w:gridCol w:w="4820"/>
        <w:gridCol w:w="3119"/>
      </w:tblGrid>
      <w:tr w:rsidR="0011241B" w:rsidRPr="007D7435" w:rsidTr="00050D2C">
        <w:trPr>
          <w:trHeight w:val="2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41B" w:rsidRPr="007D7435" w:rsidRDefault="00354898" w:rsidP="00DD541C">
            <w:pPr>
              <w:widowControl w:val="0"/>
              <w:contextualSpacing/>
              <w:jc w:val="center"/>
              <w:rPr>
                <w:b/>
              </w:rPr>
            </w:pPr>
            <w:bookmarkStart w:id="21" w:name="_Hlk529151187"/>
            <w:bookmarkEnd w:id="21"/>
            <w:r w:rsidRPr="007D7435">
              <w:rPr>
                <w:b/>
              </w:rPr>
              <w:t xml:space="preserve">Наименование тем (разделов) дисциплины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241B" w:rsidRPr="007D7435" w:rsidRDefault="00354898" w:rsidP="00DD541C">
            <w:pPr>
              <w:widowControl w:val="0"/>
              <w:contextualSpacing/>
              <w:jc w:val="center"/>
              <w:rPr>
                <w:b/>
              </w:rPr>
            </w:pPr>
            <w:r w:rsidRPr="007D7435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41B" w:rsidRPr="007D7435" w:rsidRDefault="00354898" w:rsidP="00DD541C">
            <w:pPr>
              <w:widowControl w:val="0"/>
              <w:contextualSpacing/>
              <w:jc w:val="center"/>
              <w:rPr>
                <w:b/>
                <w:bCs/>
              </w:rPr>
            </w:pPr>
            <w:r w:rsidRPr="007D7435">
              <w:rPr>
                <w:b/>
                <w:bCs/>
              </w:rPr>
              <w:t xml:space="preserve">Формы внеаудиторной </w:t>
            </w:r>
          </w:p>
          <w:p w:rsidR="0011241B" w:rsidRPr="007D7435" w:rsidRDefault="00354898" w:rsidP="00DD541C">
            <w:pPr>
              <w:widowControl w:val="0"/>
              <w:contextualSpacing/>
              <w:jc w:val="center"/>
              <w:rPr>
                <w:b/>
              </w:rPr>
            </w:pPr>
            <w:r w:rsidRPr="007D7435">
              <w:rPr>
                <w:b/>
                <w:bCs/>
              </w:rPr>
              <w:t>самостоятельной работы</w:t>
            </w:r>
          </w:p>
        </w:tc>
      </w:tr>
      <w:tr w:rsidR="0011241B" w:rsidRPr="007D7435" w:rsidTr="00050D2C">
        <w:trPr>
          <w:trHeight w:val="2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41B" w:rsidRPr="007D7435" w:rsidRDefault="00354898" w:rsidP="00354898">
            <w:pPr>
              <w:widowControl w:val="0"/>
              <w:contextualSpacing/>
              <w:rPr>
                <w:color w:val="0070C0"/>
              </w:rPr>
            </w:pPr>
            <w:r w:rsidRPr="007D7435">
              <w:rPr>
                <w:b/>
              </w:rPr>
              <w:t xml:space="preserve">Тема 1. Налоговый </w:t>
            </w:r>
            <w:proofErr w:type="spellStart"/>
            <w:r w:rsidRPr="007D7435">
              <w:rPr>
                <w:b/>
              </w:rPr>
              <w:t>контроллинг</w:t>
            </w:r>
            <w:proofErr w:type="spellEnd"/>
            <w:r w:rsidRPr="007D7435">
              <w:rPr>
                <w:b/>
              </w:rPr>
              <w:t xml:space="preserve"> как форма управления налоговыми потоками. Система налогового </w:t>
            </w:r>
            <w:proofErr w:type="spellStart"/>
            <w:r w:rsidRPr="007D7435">
              <w:rPr>
                <w:b/>
              </w:rPr>
              <w:t>контроллинга</w:t>
            </w:r>
            <w:proofErr w:type="spellEnd"/>
            <w:r w:rsidRPr="007D7435">
              <w:rPr>
                <w:b/>
              </w:rPr>
              <w:t xml:space="preserve"> хозяйствующего субъекта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41B" w:rsidRPr="007D7435" w:rsidRDefault="00354898" w:rsidP="00DD541C">
            <w:pPr>
              <w:pStyle w:val="Default"/>
              <w:widowControl w:val="0"/>
              <w:contextualSpacing/>
              <w:jc w:val="both"/>
              <w:rPr>
                <w:rFonts w:ascii="Times New Roman" w:hAnsi="Times New Roman" w:cs="Times New Roman"/>
                <w:iCs/>
              </w:rPr>
            </w:pPr>
            <w:r w:rsidRPr="007D7435">
              <w:rPr>
                <w:rFonts w:ascii="Times New Roman" w:hAnsi="Times New Roman" w:cs="Times New Roman"/>
                <w:iCs/>
              </w:rPr>
              <w:t xml:space="preserve">1. Сущность </w:t>
            </w:r>
            <w:proofErr w:type="spellStart"/>
            <w:r w:rsidRPr="007D7435">
              <w:rPr>
                <w:rFonts w:ascii="Times New Roman" w:hAnsi="Times New Roman" w:cs="Times New Roman"/>
                <w:iCs/>
              </w:rPr>
              <w:t>контроллинга</w:t>
            </w:r>
            <w:proofErr w:type="spellEnd"/>
            <w:r w:rsidRPr="007D7435">
              <w:rPr>
                <w:rFonts w:ascii="Times New Roman" w:hAnsi="Times New Roman" w:cs="Times New Roman"/>
                <w:iCs/>
              </w:rPr>
              <w:t xml:space="preserve"> в понимании российских и зарубежных специалистов. </w:t>
            </w:r>
          </w:p>
          <w:p w:rsidR="0011241B" w:rsidRPr="007D7435" w:rsidRDefault="00354898" w:rsidP="00DD541C">
            <w:pPr>
              <w:pStyle w:val="Default"/>
              <w:widowControl w:val="0"/>
              <w:contextualSpacing/>
              <w:jc w:val="both"/>
              <w:rPr>
                <w:rFonts w:ascii="Times New Roman" w:hAnsi="Times New Roman" w:cs="Times New Roman"/>
                <w:iCs/>
              </w:rPr>
            </w:pPr>
            <w:r w:rsidRPr="007D7435">
              <w:rPr>
                <w:rFonts w:ascii="Times New Roman" w:hAnsi="Times New Roman" w:cs="Times New Roman"/>
                <w:iCs/>
              </w:rPr>
              <w:t xml:space="preserve">2. Классификация налогового </w:t>
            </w:r>
            <w:proofErr w:type="spellStart"/>
            <w:r w:rsidRPr="007D7435">
              <w:rPr>
                <w:rFonts w:ascii="Times New Roman" w:hAnsi="Times New Roman" w:cs="Times New Roman"/>
                <w:iCs/>
              </w:rPr>
              <w:t>контроллинга</w:t>
            </w:r>
            <w:proofErr w:type="spellEnd"/>
            <w:r w:rsidRPr="007D7435">
              <w:rPr>
                <w:rFonts w:ascii="Times New Roman" w:hAnsi="Times New Roman" w:cs="Times New Roman"/>
                <w:iCs/>
              </w:rPr>
              <w:t xml:space="preserve"> по типам управления и видам деятельности.  3. Инновационная модель многофункциональной системы финансового и налогового </w:t>
            </w:r>
            <w:proofErr w:type="spellStart"/>
            <w:r w:rsidRPr="007D7435">
              <w:rPr>
                <w:rFonts w:ascii="Times New Roman" w:hAnsi="Times New Roman" w:cs="Times New Roman"/>
                <w:iCs/>
              </w:rPr>
              <w:t>контроллинга</w:t>
            </w:r>
            <w:proofErr w:type="spellEnd"/>
            <w:r w:rsidRPr="007D7435">
              <w:rPr>
                <w:rFonts w:ascii="Times New Roman" w:hAnsi="Times New Roman" w:cs="Times New Roman"/>
                <w:iCs/>
              </w:rPr>
              <w:t>.</w:t>
            </w:r>
          </w:p>
          <w:p w:rsidR="0011241B" w:rsidRPr="007D7435" w:rsidRDefault="00354898" w:rsidP="00DD541C">
            <w:pPr>
              <w:pStyle w:val="Default"/>
              <w:widowControl w:val="0"/>
              <w:contextualSpacing/>
              <w:jc w:val="both"/>
              <w:rPr>
                <w:rFonts w:ascii="Times New Roman" w:hAnsi="Times New Roman" w:cs="Times New Roman"/>
                <w:iCs/>
              </w:rPr>
            </w:pPr>
            <w:r w:rsidRPr="007D7435">
              <w:rPr>
                <w:rFonts w:ascii="Times New Roman" w:hAnsi="Times New Roman" w:cs="Times New Roman"/>
                <w:iCs/>
              </w:rPr>
              <w:t>4. Налоговая оптимизация и минимизация.</w:t>
            </w:r>
          </w:p>
          <w:p w:rsidR="0011241B" w:rsidRPr="007D7435" w:rsidRDefault="00354898" w:rsidP="00DD541C">
            <w:pPr>
              <w:pStyle w:val="Default"/>
              <w:widowControl w:val="0"/>
              <w:contextualSpacing/>
              <w:jc w:val="both"/>
              <w:rPr>
                <w:rFonts w:ascii="Times New Roman" w:hAnsi="Times New Roman" w:cs="Times New Roman"/>
                <w:iCs/>
              </w:rPr>
            </w:pPr>
            <w:r w:rsidRPr="007D7435">
              <w:rPr>
                <w:rFonts w:ascii="Times New Roman" w:hAnsi="Times New Roman" w:cs="Times New Roman"/>
                <w:iCs/>
              </w:rPr>
              <w:t>5. Виды уклонений от уплаты налогов и сборов, ответственность за налоговые правонарушения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41B" w:rsidRPr="007D7435" w:rsidRDefault="00354898" w:rsidP="00DD541C">
            <w:pPr>
              <w:widowControl w:val="0"/>
              <w:contextualSpacing/>
              <w:jc w:val="both"/>
            </w:pPr>
            <w:r w:rsidRPr="007D7435">
              <w:t xml:space="preserve">Работа с научной, учебной и справочной литературой, Интернет-ресурсами. </w:t>
            </w:r>
          </w:p>
          <w:p w:rsidR="0011241B" w:rsidRPr="007D7435" w:rsidRDefault="00354898" w:rsidP="00DD541C">
            <w:pPr>
              <w:widowControl w:val="0"/>
              <w:contextualSpacing/>
              <w:jc w:val="both"/>
            </w:pPr>
            <w:r w:rsidRPr="007D7435">
              <w:t xml:space="preserve">Подбор, систематизация, анализ и обобщение материала. </w:t>
            </w:r>
          </w:p>
          <w:p w:rsidR="0011241B" w:rsidRPr="007D7435" w:rsidRDefault="00354898" w:rsidP="00DD541C">
            <w:pPr>
              <w:widowControl w:val="0"/>
              <w:contextualSpacing/>
              <w:jc w:val="both"/>
            </w:pPr>
            <w:r w:rsidRPr="007D7435">
              <w:t>Подготовка к опросу и тестированию по теме занятия.</w:t>
            </w:r>
          </w:p>
        </w:tc>
      </w:tr>
      <w:tr w:rsidR="0011241B" w:rsidRPr="007D7435" w:rsidTr="00050D2C">
        <w:trPr>
          <w:trHeight w:val="2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41B" w:rsidRPr="007D7435" w:rsidRDefault="00354898" w:rsidP="00DD541C">
            <w:pPr>
              <w:widowControl w:val="0"/>
              <w:contextualSpacing/>
              <w:rPr>
                <w:b/>
                <w:bCs/>
                <w:kern w:val="2"/>
              </w:rPr>
            </w:pPr>
            <w:r w:rsidRPr="007D7435">
              <w:rPr>
                <w:b/>
              </w:rPr>
              <w:t xml:space="preserve">Тема 2. Информационное обеспечение налогового </w:t>
            </w:r>
            <w:proofErr w:type="spellStart"/>
            <w:r w:rsidRPr="007D7435">
              <w:rPr>
                <w:b/>
              </w:rPr>
              <w:t>контроллинга</w:t>
            </w:r>
            <w:proofErr w:type="spellEnd"/>
            <w:r w:rsidRPr="007D7435">
              <w:rPr>
                <w:b/>
              </w:rPr>
              <w:t xml:space="preserve"> </w:t>
            </w:r>
          </w:p>
          <w:p w:rsidR="0011241B" w:rsidRPr="007D7435" w:rsidRDefault="0011241B" w:rsidP="00DD541C">
            <w:pPr>
              <w:widowControl w:val="0"/>
              <w:contextualSpacing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41B" w:rsidRPr="007D7435" w:rsidRDefault="00354898" w:rsidP="00DD541C">
            <w:pPr>
              <w:widowControl w:val="0"/>
              <w:shd w:val="clear" w:color="auto" w:fill="FFFFFF"/>
              <w:contextualSpacing/>
              <w:jc w:val="both"/>
            </w:pPr>
            <w:r w:rsidRPr="007D7435">
              <w:t>Функциональные элементы налогового блока информационно-сервисного обеспечения.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41B" w:rsidRPr="007D7435" w:rsidRDefault="00354898" w:rsidP="00DD541C">
            <w:pPr>
              <w:widowControl w:val="0"/>
              <w:contextualSpacing/>
              <w:jc w:val="both"/>
            </w:pPr>
            <w:r w:rsidRPr="007D7435">
              <w:t xml:space="preserve">Работа с научной, учебной и справочной литературой, Интернет-ресурсами. </w:t>
            </w:r>
          </w:p>
          <w:p w:rsidR="0011241B" w:rsidRPr="007D7435" w:rsidRDefault="00354898" w:rsidP="00DD541C">
            <w:pPr>
              <w:widowControl w:val="0"/>
              <w:contextualSpacing/>
              <w:jc w:val="both"/>
            </w:pPr>
            <w:r w:rsidRPr="007D7435">
              <w:t xml:space="preserve">Подбор, систематизация, анализ и обобщение материала. </w:t>
            </w:r>
          </w:p>
          <w:p w:rsidR="0011241B" w:rsidRPr="007D7435" w:rsidRDefault="00354898" w:rsidP="00DD541C">
            <w:pPr>
              <w:widowControl w:val="0"/>
              <w:contextualSpacing/>
            </w:pPr>
            <w:r w:rsidRPr="007D7435">
              <w:t>Подготовка к опросу и тестированию по теме занятия.</w:t>
            </w:r>
          </w:p>
        </w:tc>
      </w:tr>
      <w:tr w:rsidR="0011241B" w:rsidRPr="007D7435" w:rsidTr="00050D2C">
        <w:trPr>
          <w:trHeight w:val="2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41B" w:rsidRPr="007D7435" w:rsidRDefault="00354898" w:rsidP="00DD541C">
            <w:pPr>
              <w:widowControl w:val="0"/>
              <w:shd w:val="clear" w:color="auto" w:fill="FFFFFF"/>
              <w:contextualSpacing/>
              <w:rPr>
                <w:b/>
              </w:rPr>
            </w:pPr>
            <w:r w:rsidRPr="007D7435">
              <w:rPr>
                <w:b/>
              </w:rPr>
              <w:t xml:space="preserve">Тема 3. Планирование </w:t>
            </w:r>
            <w:r w:rsidRPr="007D7435">
              <w:rPr>
                <w:b/>
              </w:rPr>
              <w:lastRenderedPageBreak/>
              <w:t xml:space="preserve">налоговых потоков в системе налогового </w:t>
            </w:r>
            <w:proofErr w:type="spellStart"/>
            <w:r w:rsidRPr="007D7435">
              <w:rPr>
                <w:b/>
              </w:rPr>
              <w:t>контроллинга</w:t>
            </w:r>
            <w:proofErr w:type="spellEnd"/>
            <w:r w:rsidRPr="007D7435">
              <w:rPr>
                <w:b/>
              </w:rPr>
              <w:t xml:space="preserve"> </w:t>
            </w:r>
          </w:p>
          <w:p w:rsidR="0011241B" w:rsidRPr="007D7435" w:rsidRDefault="0011241B" w:rsidP="00DD541C">
            <w:pPr>
              <w:widowControl w:val="0"/>
              <w:shd w:val="clear" w:color="auto" w:fill="FFFFFF"/>
              <w:contextualSpacing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41B" w:rsidRPr="007D7435" w:rsidRDefault="00354898" w:rsidP="00DD541C">
            <w:pPr>
              <w:pStyle w:val="Default"/>
              <w:widowControl w:val="0"/>
              <w:contextualSpacing/>
              <w:rPr>
                <w:rFonts w:ascii="Times New Roman" w:hAnsi="Times New Roman" w:cs="Times New Roman"/>
                <w:iCs/>
              </w:rPr>
            </w:pPr>
            <w:r w:rsidRPr="007D7435">
              <w:rPr>
                <w:rFonts w:ascii="Times New Roman" w:hAnsi="Times New Roman" w:cs="Times New Roman"/>
                <w:iCs/>
              </w:rPr>
              <w:lastRenderedPageBreak/>
              <w:t>1. Учетная политика для целей налогового учета: налог на прибыль организаций, НДС.</w:t>
            </w:r>
          </w:p>
          <w:p w:rsidR="0011241B" w:rsidRPr="007D7435" w:rsidRDefault="00354898" w:rsidP="00DD541C">
            <w:pPr>
              <w:pStyle w:val="Default"/>
              <w:widowControl w:val="0"/>
              <w:contextualSpacing/>
              <w:rPr>
                <w:rFonts w:ascii="Times New Roman" w:hAnsi="Times New Roman" w:cs="Times New Roman"/>
                <w:iCs/>
              </w:rPr>
            </w:pPr>
            <w:r w:rsidRPr="007D7435">
              <w:rPr>
                <w:rFonts w:ascii="Times New Roman" w:hAnsi="Times New Roman" w:cs="Times New Roman"/>
                <w:iCs/>
              </w:rPr>
              <w:lastRenderedPageBreak/>
              <w:t xml:space="preserve">2. Необходимость организации управленческого налогового учета. Цели и задачи управленческого налогового учета. </w:t>
            </w:r>
          </w:p>
          <w:p w:rsidR="0011241B" w:rsidRPr="007D7435" w:rsidRDefault="00354898" w:rsidP="00DD541C">
            <w:pPr>
              <w:pStyle w:val="Default"/>
              <w:widowControl w:val="0"/>
              <w:contextualSpacing/>
              <w:rPr>
                <w:rFonts w:ascii="Times New Roman" w:hAnsi="Times New Roman" w:cs="Times New Roman"/>
                <w:iCs/>
              </w:rPr>
            </w:pPr>
            <w:r w:rsidRPr="007D7435">
              <w:rPr>
                <w:rFonts w:ascii="Times New Roman" w:hAnsi="Times New Roman" w:cs="Times New Roman"/>
                <w:iCs/>
              </w:rPr>
              <w:t xml:space="preserve">3. Взаимодействие обязательного (внешнего) и управленческого (внутреннего) налогового учета и отчетности. </w:t>
            </w:r>
          </w:p>
          <w:p w:rsidR="0011241B" w:rsidRPr="007D7435" w:rsidRDefault="00354898" w:rsidP="00DD541C">
            <w:pPr>
              <w:pStyle w:val="Default"/>
              <w:widowControl w:val="0"/>
              <w:contextualSpacing/>
              <w:rPr>
                <w:rFonts w:ascii="Times New Roman" w:hAnsi="Times New Roman" w:cs="Times New Roman"/>
              </w:rPr>
            </w:pPr>
            <w:r w:rsidRPr="007D7435">
              <w:rPr>
                <w:rFonts w:ascii="Times New Roman" w:hAnsi="Times New Roman" w:cs="Times New Roman"/>
                <w:iCs/>
              </w:rPr>
              <w:t xml:space="preserve">4. Основные группы и виды налоговых расходов как объектов управленческого налогового учета.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41B" w:rsidRPr="007D7435" w:rsidRDefault="00354898" w:rsidP="00DD541C">
            <w:pPr>
              <w:widowControl w:val="0"/>
              <w:contextualSpacing/>
              <w:jc w:val="both"/>
            </w:pPr>
            <w:r w:rsidRPr="007D7435">
              <w:lastRenderedPageBreak/>
              <w:t xml:space="preserve">Работа с научной, учебной и справочной литературой, </w:t>
            </w:r>
            <w:r w:rsidRPr="007D7435">
              <w:lastRenderedPageBreak/>
              <w:t xml:space="preserve">Интернет-ресурсами. </w:t>
            </w:r>
          </w:p>
          <w:p w:rsidR="0011241B" w:rsidRPr="007D7435" w:rsidRDefault="00354898" w:rsidP="00DD541C">
            <w:pPr>
              <w:widowControl w:val="0"/>
              <w:contextualSpacing/>
              <w:jc w:val="both"/>
            </w:pPr>
            <w:r w:rsidRPr="007D7435">
              <w:t xml:space="preserve">Подбор, систематизация, анализ и обобщение материала. </w:t>
            </w:r>
          </w:p>
          <w:p w:rsidR="0011241B" w:rsidRPr="007D7435" w:rsidRDefault="00354898" w:rsidP="00DD541C">
            <w:pPr>
              <w:widowControl w:val="0"/>
              <w:contextualSpacing/>
            </w:pPr>
            <w:r w:rsidRPr="007D7435">
              <w:t>Подготовка к опросу и тестированию по теме занятия.</w:t>
            </w:r>
          </w:p>
        </w:tc>
      </w:tr>
      <w:tr w:rsidR="0011241B" w:rsidRPr="007D7435" w:rsidTr="00050D2C">
        <w:trPr>
          <w:trHeight w:val="2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41B" w:rsidRPr="007D7435" w:rsidRDefault="00354898" w:rsidP="00DD541C">
            <w:pPr>
              <w:widowControl w:val="0"/>
              <w:shd w:val="clear" w:color="auto" w:fill="FFFFFF"/>
              <w:contextualSpacing/>
              <w:rPr>
                <w:b/>
              </w:rPr>
            </w:pPr>
            <w:r w:rsidRPr="007D7435">
              <w:rPr>
                <w:b/>
              </w:rPr>
              <w:lastRenderedPageBreak/>
              <w:t xml:space="preserve">Тема 4. </w:t>
            </w:r>
            <w:proofErr w:type="spellStart"/>
            <w:r w:rsidRPr="007D7435">
              <w:rPr>
                <w:b/>
              </w:rPr>
              <w:t>Контроллинг</w:t>
            </w:r>
            <w:proofErr w:type="spellEnd"/>
            <w:r w:rsidRPr="007D7435">
              <w:rPr>
                <w:b/>
              </w:rPr>
              <w:t xml:space="preserve"> налоговых расчетов </w:t>
            </w:r>
          </w:p>
          <w:p w:rsidR="0011241B" w:rsidRPr="007D7435" w:rsidRDefault="0011241B" w:rsidP="00DD541C">
            <w:pPr>
              <w:widowControl w:val="0"/>
              <w:contextualSpacing/>
              <w:jc w:val="both"/>
              <w:rPr>
                <w:rStyle w:val="20"/>
                <w:b w:val="0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41B" w:rsidRPr="007D7435" w:rsidRDefault="00354898" w:rsidP="00DD541C">
            <w:pPr>
              <w:pStyle w:val="3"/>
              <w:widowControl w:val="0"/>
              <w:contextualSpacing/>
              <w:jc w:val="left"/>
            </w:pPr>
            <w:bookmarkStart w:id="22" w:name="_Toc37537929"/>
            <w:r w:rsidRPr="007D7435">
              <w:rPr>
                <w:sz w:val="24"/>
                <w:szCs w:val="24"/>
                <w:u w:val="none"/>
              </w:rPr>
              <w:t xml:space="preserve">1. Основные цели системы внутреннего налогового контроля. </w:t>
            </w:r>
            <w:r w:rsidRPr="007D7435">
              <w:rPr>
                <w:sz w:val="24"/>
                <w:szCs w:val="24"/>
                <w:u w:val="none"/>
              </w:rPr>
              <w:br/>
            </w:r>
            <w:bookmarkEnd w:id="22"/>
            <w:r w:rsidRPr="007D7435">
              <w:rPr>
                <w:iCs/>
                <w:sz w:val="24"/>
                <w:szCs w:val="24"/>
                <w:u w:val="none"/>
              </w:rPr>
              <w:t xml:space="preserve">2. </w:t>
            </w:r>
            <w:proofErr w:type="spellStart"/>
            <w:r w:rsidRPr="007D7435">
              <w:rPr>
                <w:iCs/>
                <w:sz w:val="24"/>
                <w:szCs w:val="24"/>
                <w:u w:val="none"/>
              </w:rPr>
              <w:t>Контроллинг</w:t>
            </w:r>
            <w:proofErr w:type="spellEnd"/>
            <w:r w:rsidRPr="007D7435">
              <w:rPr>
                <w:iCs/>
                <w:sz w:val="24"/>
                <w:szCs w:val="24"/>
                <w:u w:val="none"/>
              </w:rPr>
              <w:t xml:space="preserve"> формирования налоговых баз по НДС, налогу на прибыль организаций, налогу на имущество организаций, с учетов организационно-правовой формы субъекта хозяйствования.</w:t>
            </w:r>
          </w:p>
          <w:p w:rsidR="0011241B" w:rsidRPr="007D7435" w:rsidRDefault="0011241B" w:rsidP="00DD541C">
            <w:pPr>
              <w:widowControl w:val="0"/>
              <w:contextualSpacing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41B" w:rsidRPr="007D7435" w:rsidRDefault="00354898" w:rsidP="00DD541C">
            <w:pPr>
              <w:widowControl w:val="0"/>
              <w:contextualSpacing/>
              <w:jc w:val="both"/>
            </w:pPr>
            <w:r w:rsidRPr="007D7435">
              <w:t xml:space="preserve">Работа с научной, учебной и справочной литературой, Интернет-ресурсами. </w:t>
            </w:r>
          </w:p>
          <w:p w:rsidR="0011241B" w:rsidRPr="007D7435" w:rsidRDefault="00354898" w:rsidP="00DD541C">
            <w:pPr>
              <w:widowControl w:val="0"/>
              <w:contextualSpacing/>
              <w:jc w:val="both"/>
            </w:pPr>
            <w:r w:rsidRPr="007D7435">
              <w:t xml:space="preserve">Подбор, систематизация, анализ и обобщение материала. </w:t>
            </w:r>
          </w:p>
          <w:p w:rsidR="0011241B" w:rsidRPr="007D7435" w:rsidRDefault="00354898" w:rsidP="00DD541C">
            <w:pPr>
              <w:widowControl w:val="0"/>
              <w:contextualSpacing/>
            </w:pPr>
            <w:r w:rsidRPr="007D7435">
              <w:t>Подготовка к опросу и тестированию по теме занятия.</w:t>
            </w:r>
          </w:p>
        </w:tc>
      </w:tr>
    </w:tbl>
    <w:p w:rsidR="0011241B" w:rsidRPr="007D7435" w:rsidRDefault="0011241B">
      <w:pPr>
        <w:pStyle w:val="2"/>
        <w:spacing w:before="120" w:line="276" w:lineRule="auto"/>
        <w:ind w:firstLine="709"/>
        <w:jc w:val="both"/>
        <w:rPr>
          <w:szCs w:val="28"/>
        </w:rPr>
      </w:pPr>
      <w:bookmarkStart w:id="23" w:name="_Hlk5291511871"/>
      <w:bookmarkEnd w:id="23"/>
    </w:p>
    <w:p w:rsidR="0011241B" w:rsidRDefault="00354898">
      <w:pPr>
        <w:pStyle w:val="2"/>
        <w:spacing w:before="120" w:line="276" w:lineRule="auto"/>
        <w:ind w:firstLine="709"/>
        <w:jc w:val="both"/>
        <w:rPr>
          <w:szCs w:val="28"/>
        </w:rPr>
      </w:pPr>
      <w:bookmarkStart w:id="24" w:name="_Toc37537930"/>
      <w:r w:rsidRPr="007D7435">
        <w:rPr>
          <w:szCs w:val="28"/>
        </w:rPr>
        <w:t>6.2. Перечень вопросов, заданий, тем для подготовки к текущему контролю</w:t>
      </w:r>
      <w:bookmarkStart w:id="25" w:name="_Toc462852060"/>
      <w:bookmarkStart w:id="26" w:name="_Toc529894749"/>
      <w:bookmarkEnd w:id="24"/>
      <w:bookmarkEnd w:id="25"/>
      <w:bookmarkEnd w:id="26"/>
    </w:p>
    <w:p w:rsidR="0076412D" w:rsidRPr="00031592" w:rsidRDefault="0076412D" w:rsidP="0076412D">
      <w:pPr>
        <w:pStyle w:val="2"/>
        <w:numPr>
          <w:ilvl w:val="1"/>
          <w:numId w:val="8"/>
        </w:numPr>
        <w:spacing w:line="276" w:lineRule="auto"/>
        <w:ind w:firstLine="709"/>
        <w:jc w:val="both"/>
        <w:rPr>
          <w:szCs w:val="28"/>
        </w:rPr>
      </w:pPr>
      <w:bookmarkStart w:id="27" w:name="_Toc94868198"/>
      <w:bookmarkStart w:id="28" w:name="_Toc121229797"/>
      <w:r w:rsidRPr="00031592">
        <w:rPr>
          <w:szCs w:val="28"/>
        </w:rPr>
        <w:t>Перечень вопросов</w:t>
      </w:r>
      <w:bookmarkEnd w:id="27"/>
      <w:r w:rsidRPr="00031592">
        <w:rPr>
          <w:szCs w:val="28"/>
        </w:rPr>
        <w:t xml:space="preserve"> для выполнения домашнего творческого задания:</w:t>
      </w:r>
      <w:bookmarkEnd w:id="28"/>
    </w:p>
    <w:p w:rsidR="0076412D" w:rsidRDefault="0076412D" w:rsidP="0076412D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1. Сф</w:t>
      </w:r>
      <w:r>
        <w:rPr>
          <w:sz w:val="28"/>
          <w:szCs w:val="28"/>
        </w:rPr>
        <w:t xml:space="preserve">ормировать интегрированную многофункциональную систему налогового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>, включающую концептуально-методологическую, методическую и инструментальную базу, функциональные блоки налогового менеджмента и его информационно-сервисного обеспечения по всем элементам (функциям) управления (планирование и бюджетирование, координация, контроль, управленческий налоговый учет, анализ и отчетность).</w:t>
      </w:r>
    </w:p>
    <w:p w:rsidR="0076412D" w:rsidRDefault="0076412D" w:rsidP="0076412D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2. Построить систему управления финансами организаций и налоговыми потоками. </w:t>
      </w:r>
    </w:p>
    <w:p w:rsidR="0076412D" w:rsidRDefault="0076412D" w:rsidP="0076412D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3. Построить структуру налогового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контроллинга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организации. </w:t>
      </w:r>
    </w:p>
    <w:p w:rsidR="0076412D" w:rsidRDefault="0076412D" w:rsidP="0076412D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4. Представить методики налогового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контроллинга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по всем типам организаций. </w:t>
      </w:r>
    </w:p>
    <w:p w:rsidR="0076412D" w:rsidRDefault="0076412D" w:rsidP="0076412D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5. Указать специфику выполнения процедур в ходе проведения налогового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контроллинга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в организациях.</w:t>
      </w:r>
    </w:p>
    <w:p w:rsidR="0076412D" w:rsidRDefault="0076412D" w:rsidP="0076412D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6. Обосновать роль информации в повышении эффективности принимаемых управленческих решений в налоговом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контроллинге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. </w:t>
      </w:r>
    </w:p>
    <w:p w:rsidR="0076412D" w:rsidRDefault="0076412D" w:rsidP="0076412D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7. Указать содержание и элементы информационного обеспечения. </w:t>
      </w:r>
    </w:p>
    <w:p w:rsidR="0076412D" w:rsidRDefault="0076412D" w:rsidP="0076412D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8. Представить блок-схему управленческого налогового учета и отчетности в государственных органах.</w:t>
      </w:r>
    </w:p>
    <w:p w:rsidR="0076412D" w:rsidRDefault="0076412D" w:rsidP="0076412D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9. Построение и внедрение объектной системы управленческого налогового учета и отчетности в коммерческих организациях.</w:t>
      </w:r>
    </w:p>
    <w:p w:rsidR="0076412D" w:rsidRDefault="0076412D" w:rsidP="0076412D">
      <w:pPr>
        <w:tabs>
          <w:tab w:val="left" w:pos="340"/>
        </w:tabs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10. Указать информационные технологии при проведении налогового риск-анализа.</w:t>
      </w:r>
    </w:p>
    <w:p w:rsidR="0076412D" w:rsidRDefault="0076412D" w:rsidP="0076412D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11. Роль информационных технологий в построении системы внутреннего налогового контроля организации.</w:t>
      </w:r>
    </w:p>
    <w:p w:rsidR="0076412D" w:rsidRDefault="0076412D" w:rsidP="0076412D">
      <w:pPr>
        <w:shd w:val="clear" w:color="auto" w:fill="FFFFFF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12. Основы организации планирования налоговых потоков. </w:t>
      </w:r>
    </w:p>
    <w:p w:rsidR="0076412D" w:rsidRDefault="0076412D" w:rsidP="0076412D">
      <w:pPr>
        <w:shd w:val="clear" w:color="auto" w:fill="FFFFFF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13. Процесс планирования налоговых потоков в организациях. </w:t>
      </w:r>
    </w:p>
    <w:p w:rsidR="0076412D" w:rsidRDefault="0076412D" w:rsidP="0076412D">
      <w:pPr>
        <w:shd w:val="clear" w:color="auto" w:fill="FFFFFF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14. Эффективность планирования налоговых потоков. </w:t>
      </w:r>
    </w:p>
    <w:p w:rsidR="0076412D" w:rsidRDefault="0076412D" w:rsidP="0076412D">
      <w:pPr>
        <w:shd w:val="clear" w:color="auto" w:fill="FFFFFF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15. Учетная политика организации как элемент налогового планирования. </w:t>
      </w:r>
    </w:p>
    <w:p w:rsidR="0076412D" w:rsidRDefault="0076412D" w:rsidP="0076412D">
      <w:pPr>
        <w:shd w:val="clear" w:color="auto" w:fill="FFFFFF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16. Модель налогового бюджета организации. </w:t>
      </w:r>
    </w:p>
    <w:p w:rsidR="0076412D" w:rsidRDefault="0076412D" w:rsidP="0076412D">
      <w:pPr>
        <w:shd w:val="clear" w:color="auto" w:fill="FFFFFF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17. Анализ налоговых расчетов в системе налогового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контроллинга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. </w:t>
      </w:r>
    </w:p>
    <w:p w:rsidR="0076412D" w:rsidRDefault="0076412D" w:rsidP="0076412D">
      <w:pPr>
        <w:shd w:val="clear" w:color="auto" w:fill="FFFFFF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18. Налоговая нагрузка, ее роль в управлении и планировании налоговых потоков, методика расчета.</w:t>
      </w:r>
    </w:p>
    <w:p w:rsidR="0076412D" w:rsidRDefault="0076412D" w:rsidP="0076412D">
      <w:pPr>
        <w:shd w:val="clear" w:color="auto" w:fill="FFFFFF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19. Налоговые риски организации, их оценка и управление.</w:t>
      </w:r>
    </w:p>
    <w:p w:rsidR="0076412D" w:rsidRDefault="0076412D" w:rsidP="0076412D">
      <w:pPr>
        <w:shd w:val="clear" w:color="auto" w:fill="FFFFFF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20. Содержание и роль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контроллинга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налоговых расчетов. </w:t>
      </w:r>
    </w:p>
    <w:p w:rsidR="0076412D" w:rsidRDefault="0076412D" w:rsidP="0076412D">
      <w:pPr>
        <w:shd w:val="clear" w:color="auto" w:fill="FFFFFF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21. Расчет налоговых обязательств как объект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контроллинга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. </w:t>
      </w:r>
    </w:p>
    <w:p w:rsidR="0076412D" w:rsidRDefault="0076412D" w:rsidP="0076412D">
      <w:pPr>
        <w:shd w:val="clear" w:color="auto" w:fill="FFFFFF"/>
        <w:spacing w:line="276" w:lineRule="auto"/>
        <w:jc w:val="both"/>
      </w:pPr>
    </w:p>
    <w:p w:rsidR="0076412D" w:rsidRDefault="0076412D" w:rsidP="0076412D">
      <w:pPr>
        <w:shd w:val="clear" w:color="auto" w:fill="FFFFFF"/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Тестовые задания</w:t>
      </w:r>
    </w:p>
    <w:p w:rsidR="0076412D" w:rsidRDefault="0076412D" w:rsidP="0076412D">
      <w:pPr>
        <w:pStyle w:val="afc"/>
        <w:spacing w:line="360" w:lineRule="auto"/>
        <w:ind w:left="0" w:firstLine="567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1. Налоговый </w:t>
      </w:r>
      <w:proofErr w:type="spellStart"/>
      <w:r>
        <w:rPr>
          <w:rFonts w:eastAsia="Calibri"/>
          <w:color w:val="000000"/>
          <w:szCs w:val="28"/>
          <w:lang w:eastAsia="en-US"/>
        </w:rPr>
        <w:t>контроллинг</w:t>
      </w:r>
      <w:proofErr w:type="spellEnd"/>
      <w:r>
        <w:rPr>
          <w:rFonts w:eastAsia="Calibri"/>
          <w:color w:val="000000"/>
          <w:szCs w:val="28"/>
          <w:lang w:eastAsia="en-US"/>
        </w:rPr>
        <w:t xml:space="preserve"> включает в себя следующие подсистемы:</w:t>
      </w:r>
    </w:p>
    <w:p w:rsidR="0076412D" w:rsidRDefault="0076412D" w:rsidP="0076412D">
      <w:pPr>
        <w:pStyle w:val="afc"/>
        <w:spacing w:line="360" w:lineRule="auto"/>
        <w:ind w:left="0" w:firstLine="567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>а) функциональный блок информационно-сервисного обеспечения процесса управления налогами</w:t>
      </w:r>
    </w:p>
    <w:p w:rsidR="0076412D" w:rsidRDefault="0076412D" w:rsidP="0076412D">
      <w:pPr>
        <w:pStyle w:val="afc"/>
        <w:spacing w:line="360" w:lineRule="auto"/>
        <w:ind w:left="0" w:firstLine="567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>б) функциональный блок концепции и механизма координации</w:t>
      </w:r>
    </w:p>
    <w:p w:rsidR="0076412D" w:rsidRDefault="0076412D" w:rsidP="0076412D">
      <w:pPr>
        <w:pStyle w:val="afc"/>
        <w:spacing w:line="360" w:lineRule="auto"/>
        <w:ind w:left="0" w:firstLine="567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>в) функциональный блок налогового менеджмента</w:t>
      </w:r>
    </w:p>
    <w:p w:rsidR="0076412D" w:rsidRDefault="0076412D" w:rsidP="0076412D">
      <w:pPr>
        <w:tabs>
          <w:tab w:val="left" w:pos="1134"/>
        </w:tabs>
        <w:spacing w:line="360" w:lineRule="auto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lastRenderedPageBreak/>
        <w:t>2. Наибольшую угрозу с точки зрения последствий несут в себе следующие налоговые риски:</w:t>
      </w:r>
    </w:p>
    <w:p w:rsidR="0076412D" w:rsidRDefault="0076412D" w:rsidP="0076412D">
      <w:pPr>
        <w:tabs>
          <w:tab w:val="left" w:pos="1134"/>
        </w:tabs>
        <w:spacing w:line="360" w:lineRule="auto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а) риски неполучения или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недополучения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налоговой прибыли</w:t>
      </w:r>
    </w:p>
    <w:p w:rsidR="0076412D" w:rsidRDefault="0076412D" w:rsidP="0076412D">
      <w:pPr>
        <w:tabs>
          <w:tab w:val="left" w:pos="1134"/>
        </w:tabs>
        <w:spacing w:line="360" w:lineRule="auto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б) риски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недостижения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целевых значений показателей качества финансового менеджмента</w:t>
      </w:r>
    </w:p>
    <w:p w:rsidR="0076412D" w:rsidRDefault="0076412D" w:rsidP="0076412D">
      <w:pPr>
        <w:tabs>
          <w:tab w:val="left" w:pos="1134"/>
        </w:tabs>
        <w:spacing w:line="360" w:lineRule="auto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в) риски изменения налогового законодательства</w:t>
      </w:r>
    </w:p>
    <w:p w:rsidR="0076412D" w:rsidRDefault="0076412D" w:rsidP="0076412D">
      <w:pPr>
        <w:tabs>
          <w:tab w:val="left" w:pos="1134"/>
        </w:tabs>
        <w:spacing w:line="360" w:lineRule="auto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г) риски применения штрафных санкций</w:t>
      </w:r>
    </w:p>
    <w:p w:rsidR="0076412D" w:rsidRDefault="0076412D" w:rsidP="0076412D">
      <w:pPr>
        <w:spacing w:line="360" w:lineRule="auto"/>
        <w:ind w:firstLine="567"/>
        <w:contextualSpacing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3. К функциональным элементам налогового менеджмента НЕ относится:</w:t>
      </w:r>
    </w:p>
    <w:p w:rsidR="0076412D" w:rsidRDefault="0076412D" w:rsidP="0076412D">
      <w:pPr>
        <w:spacing w:line="360" w:lineRule="auto"/>
        <w:ind w:firstLine="567"/>
        <w:contextualSpacing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а) бюджетирование </w:t>
      </w:r>
    </w:p>
    <w:p w:rsidR="0076412D" w:rsidRDefault="0076412D" w:rsidP="0076412D">
      <w:pPr>
        <w:spacing w:line="360" w:lineRule="auto"/>
        <w:ind w:firstLine="567"/>
        <w:contextualSpacing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б) налоговое планирование </w:t>
      </w:r>
    </w:p>
    <w:p w:rsidR="0076412D" w:rsidRDefault="0076412D" w:rsidP="0076412D">
      <w:pPr>
        <w:spacing w:line="360" w:lineRule="auto"/>
        <w:ind w:firstLine="567"/>
        <w:contextualSpacing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в) стратегическое управление</w:t>
      </w:r>
    </w:p>
    <w:p w:rsidR="0076412D" w:rsidRDefault="0076412D" w:rsidP="0076412D">
      <w:pPr>
        <w:spacing w:line="360" w:lineRule="auto"/>
        <w:ind w:firstLine="567"/>
        <w:contextualSpacing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г) налоговый контроль</w:t>
      </w:r>
    </w:p>
    <w:p w:rsidR="0076412D" w:rsidRDefault="0076412D" w:rsidP="0076412D">
      <w:pPr>
        <w:pStyle w:val="affa"/>
        <w:spacing w:line="360" w:lineRule="auto"/>
        <w:ind w:firstLine="567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 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По налогу на имущество организации, субъекты РФ могут устанавливать:</w:t>
      </w:r>
    </w:p>
    <w:p w:rsidR="0076412D" w:rsidRDefault="0076412D" w:rsidP="0076412D">
      <w:pPr>
        <w:pStyle w:val="affa"/>
        <w:spacing w:line="36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а) объект налогообложения</w:t>
      </w:r>
    </w:p>
    <w:p w:rsidR="0076412D" w:rsidRDefault="0076412D" w:rsidP="0076412D">
      <w:pPr>
        <w:pStyle w:val="affa"/>
        <w:spacing w:line="36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б) налоговый период</w:t>
      </w:r>
    </w:p>
    <w:p w:rsidR="0076412D" w:rsidRDefault="0076412D" w:rsidP="0076412D">
      <w:pPr>
        <w:pStyle w:val="affa"/>
        <w:spacing w:line="36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в) налоговую ставку</w:t>
      </w:r>
    </w:p>
    <w:p w:rsidR="0076412D" w:rsidRDefault="0076412D" w:rsidP="0076412D">
      <w:pPr>
        <w:pStyle w:val="affa"/>
        <w:spacing w:line="36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г) перечень региональных налоговых льгот</w:t>
      </w:r>
    </w:p>
    <w:p w:rsidR="0076412D" w:rsidRDefault="0076412D" w:rsidP="0076412D">
      <w:pPr>
        <w:pStyle w:val="affa"/>
        <w:spacing w:line="36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д) порядок исчисления</w:t>
      </w:r>
    </w:p>
    <w:p w:rsidR="0076412D" w:rsidRDefault="0076412D" w:rsidP="0076412D">
      <w:pPr>
        <w:pStyle w:val="afc"/>
        <w:spacing w:line="360" w:lineRule="auto"/>
        <w:ind w:left="0" w:firstLine="567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5. Укажите функции налогового </w:t>
      </w:r>
      <w:proofErr w:type="spellStart"/>
      <w:r>
        <w:rPr>
          <w:rFonts w:eastAsia="Calibri"/>
          <w:color w:val="000000"/>
          <w:szCs w:val="28"/>
          <w:lang w:eastAsia="en-US"/>
        </w:rPr>
        <w:t>контроллинга</w:t>
      </w:r>
      <w:proofErr w:type="spellEnd"/>
      <w:r>
        <w:rPr>
          <w:rFonts w:eastAsia="Calibri"/>
          <w:color w:val="000000"/>
          <w:szCs w:val="28"/>
          <w:lang w:eastAsia="en-US"/>
        </w:rPr>
        <w:t>:</w:t>
      </w:r>
    </w:p>
    <w:p w:rsidR="0076412D" w:rsidRDefault="0076412D" w:rsidP="0076412D">
      <w:pPr>
        <w:pStyle w:val="afc"/>
        <w:spacing w:line="360" w:lineRule="auto"/>
        <w:ind w:left="0" w:firstLine="567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>а) координационно-интегрирующая функция;</w:t>
      </w:r>
    </w:p>
    <w:p w:rsidR="0076412D" w:rsidRDefault="0076412D" w:rsidP="0076412D">
      <w:pPr>
        <w:pStyle w:val="afc"/>
        <w:spacing w:line="360" w:lineRule="auto"/>
        <w:ind w:left="0" w:firstLine="567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>б) информационно-сервисная функция;</w:t>
      </w:r>
    </w:p>
    <w:p w:rsidR="0076412D" w:rsidRDefault="0076412D" w:rsidP="0076412D">
      <w:pPr>
        <w:pStyle w:val="afc"/>
        <w:spacing w:line="360" w:lineRule="auto"/>
        <w:ind w:left="0" w:firstLine="567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>в) фискальная функция</w:t>
      </w:r>
    </w:p>
    <w:p w:rsidR="0076412D" w:rsidRDefault="0076412D" w:rsidP="0076412D">
      <w:pPr>
        <w:pStyle w:val="afc"/>
        <w:spacing w:line="360" w:lineRule="auto"/>
        <w:ind w:left="0" w:firstLine="567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>г) функция активного содействия принятию эффективных налоговых решений;</w:t>
      </w:r>
    </w:p>
    <w:p w:rsidR="0076412D" w:rsidRDefault="0076412D" w:rsidP="0076412D">
      <w:pPr>
        <w:pStyle w:val="afc"/>
        <w:spacing w:line="360" w:lineRule="auto"/>
        <w:ind w:left="0" w:firstLine="567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>д) модераторская функция.</w:t>
      </w:r>
    </w:p>
    <w:p w:rsidR="00212240" w:rsidRDefault="00212240" w:rsidP="0076412D">
      <w:pPr>
        <w:pStyle w:val="afc"/>
        <w:spacing w:line="360" w:lineRule="auto"/>
        <w:ind w:left="0" w:firstLine="567"/>
        <w:rPr>
          <w:rFonts w:eastAsia="Calibri"/>
          <w:color w:val="000000"/>
          <w:szCs w:val="28"/>
          <w:lang w:eastAsia="en-US"/>
        </w:rPr>
      </w:pPr>
    </w:p>
    <w:p w:rsidR="00212240" w:rsidRDefault="00212240" w:rsidP="0076412D">
      <w:pPr>
        <w:pStyle w:val="afc"/>
        <w:spacing w:line="360" w:lineRule="auto"/>
        <w:ind w:left="0" w:firstLine="567"/>
        <w:rPr>
          <w:rFonts w:eastAsia="Calibri"/>
          <w:color w:val="000000"/>
          <w:szCs w:val="28"/>
          <w:lang w:eastAsia="en-US"/>
        </w:rPr>
      </w:pPr>
    </w:p>
    <w:p w:rsidR="00212240" w:rsidRDefault="00212240" w:rsidP="0076412D">
      <w:pPr>
        <w:pStyle w:val="afc"/>
        <w:spacing w:line="360" w:lineRule="auto"/>
        <w:ind w:left="0" w:firstLine="567"/>
        <w:rPr>
          <w:rFonts w:eastAsia="Calibri"/>
          <w:color w:val="000000"/>
          <w:szCs w:val="28"/>
          <w:lang w:eastAsia="en-US"/>
        </w:rPr>
      </w:pPr>
    </w:p>
    <w:p w:rsidR="0076412D" w:rsidRPr="00657C91" w:rsidRDefault="0076412D" w:rsidP="0076412D">
      <w:pPr>
        <w:shd w:val="clear" w:color="auto" w:fill="FFFFFF"/>
        <w:spacing w:line="360" w:lineRule="auto"/>
        <w:ind w:firstLine="567"/>
        <w:jc w:val="both"/>
        <w:rPr>
          <w:b/>
          <w:sz w:val="28"/>
          <w:szCs w:val="28"/>
        </w:rPr>
      </w:pPr>
      <w:r w:rsidRPr="00902F6C">
        <w:rPr>
          <w:b/>
          <w:sz w:val="28"/>
          <w:szCs w:val="28"/>
        </w:rPr>
        <w:lastRenderedPageBreak/>
        <w:t>Примеры типовых практических заданий</w:t>
      </w:r>
    </w:p>
    <w:p w:rsidR="0076412D" w:rsidRPr="00657C91" w:rsidRDefault="0076412D" w:rsidP="0076412D">
      <w:pPr>
        <w:shd w:val="clear" w:color="auto" w:fill="FFFFFF"/>
        <w:spacing w:line="360" w:lineRule="auto"/>
        <w:ind w:firstLine="567"/>
        <w:jc w:val="both"/>
        <w:rPr>
          <w:b/>
          <w:sz w:val="28"/>
          <w:szCs w:val="28"/>
        </w:rPr>
      </w:pPr>
      <w:r w:rsidRPr="00657C91">
        <w:rPr>
          <w:b/>
          <w:sz w:val="28"/>
          <w:szCs w:val="28"/>
        </w:rPr>
        <w:t>Задание 1</w:t>
      </w:r>
    </w:p>
    <w:p w:rsidR="0076412D" w:rsidRDefault="0076412D" w:rsidP="0076412D">
      <w:pPr>
        <w:tabs>
          <w:tab w:val="left" w:pos="284"/>
        </w:tabs>
        <w:spacing w:line="360" w:lineRule="auto"/>
        <w:ind w:firstLine="709"/>
        <w:jc w:val="both"/>
        <w:rPr>
          <w:color w:val="0D0D0D" w:themeColor="text1" w:themeTint="F2"/>
          <w:sz w:val="28"/>
          <w:szCs w:val="28"/>
        </w:rPr>
      </w:pPr>
      <w:r w:rsidRPr="00902F6C">
        <w:rPr>
          <w:color w:val="0D0D0D" w:themeColor="text1" w:themeTint="F2"/>
          <w:sz w:val="28"/>
          <w:szCs w:val="28"/>
        </w:rPr>
        <w:t>Рассчитать и обосновать законность налоговых последствий по предлагаемой ситуации, анализируемой компании.</w:t>
      </w:r>
    </w:p>
    <w:p w:rsidR="0076412D" w:rsidRDefault="0076412D" w:rsidP="0076412D">
      <w:pPr>
        <w:tabs>
          <w:tab w:val="left" w:pos="284"/>
        </w:tabs>
        <w:spacing w:line="360" w:lineRule="auto"/>
        <w:ind w:firstLine="709"/>
        <w:jc w:val="both"/>
        <w:rPr>
          <w:color w:val="0D0D0D" w:themeColor="text1" w:themeTint="F2"/>
          <w:sz w:val="28"/>
          <w:szCs w:val="28"/>
        </w:rPr>
      </w:pPr>
      <w:r w:rsidRPr="00902F6C">
        <w:rPr>
          <w:color w:val="0D0D0D" w:themeColor="text1" w:themeTint="F2"/>
          <w:sz w:val="28"/>
          <w:szCs w:val="28"/>
        </w:rPr>
        <w:t>В связи с реализацией инвестиционного проекта по модернизации технологического процесса в производстве, в учетной политике для целей налогообложения компания планирует применение амортизационной премии в размере 30%. Первоначальная стоимость приобрета</w:t>
      </w:r>
      <w:r>
        <w:rPr>
          <w:color w:val="0D0D0D" w:themeColor="text1" w:themeTint="F2"/>
          <w:sz w:val="28"/>
          <w:szCs w:val="28"/>
        </w:rPr>
        <w:t>емых активных основных средств 8</w:t>
      </w:r>
      <w:r w:rsidRPr="00902F6C">
        <w:rPr>
          <w:color w:val="0D0D0D" w:themeColor="text1" w:themeTint="F2"/>
          <w:sz w:val="28"/>
          <w:szCs w:val="28"/>
        </w:rPr>
        <w:t xml:space="preserve">00 млн. руб. (шестая амортизационная группа). Для обоснования данного элемента учетной политики налоговая структура компании изучает возможность применения данной льготы и проводит экономические расчеты: </w:t>
      </w:r>
    </w:p>
    <w:p w:rsidR="0076412D" w:rsidRDefault="0076412D" w:rsidP="0076412D">
      <w:pPr>
        <w:tabs>
          <w:tab w:val="left" w:pos="284"/>
        </w:tabs>
        <w:spacing w:line="360" w:lineRule="auto"/>
        <w:ind w:firstLine="709"/>
        <w:jc w:val="both"/>
        <w:rPr>
          <w:color w:val="0D0D0D" w:themeColor="text1" w:themeTint="F2"/>
          <w:sz w:val="28"/>
          <w:szCs w:val="28"/>
        </w:rPr>
      </w:pPr>
      <w:r w:rsidRPr="00902F6C">
        <w:rPr>
          <w:color w:val="0D0D0D" w:themeColor="text1" w:themeTint="F2"/>
          <w:sz w:val="28"/>
          <w:szCs w:val="28"/>
        </w:rPr>
        <w:t xml:space="preserve">1. В каком месяце (марте или апреле) целесообразно поставить на учет эти основные средства, если в первом квартале в организации предполагается отрицательный финансовый результат, а во втором положительный. </w:t>
      </w:r>
    </w:p>
    <w:p w:rsidR="0076412D" w:rsidRDefault="0076412D" w:rsidP="0076412D">
      <w:pPr>
        <w:tabs>
          <w:tab w:val="left" w:pos="284"/>
        </w:tabs>
        <w:spacing w:line="360" w:lineRule="auto"/>
        <w:ind w:firstLine="709"/>
        <w:jc w:val="both"/>
        <w:rPr>
          <w:color w:val="0D0D0D" w:themeColor="text1" w:themeTint="F2"/>
          <w:sz w:val="28"/>
          <w:szCs w:val="28"/>
        </w:rPr>
      </w:pPr>
      <w:r w:rsidRPr="00902F6C">
        <w:rPr>
          <w:color w:val="0D0D0D" w:themeColor="text1" w:themeTint="F2"/>
          <w:sz w:val="28"/>
          <w:szCs w:val="28"/>
        </w:rPr>
        <w:t>2. Суммы отложенного налогового обязательства на конец планируемого года по налогу на прибыль организации.</w:t>
      </w:r>
    </w:p>
    <w:p w:rsidR="0076412D" w:rsidRPr="00902F6C" w:rsidRDefault="0076412D" w:rsidP="0076412D">
      <w:pPr>
        <w:tabs>
          <w:tab w:val="left" w:pos="284"/>
        </w:tabs>
        <w:spacing w:line="360" w:lineRule="auto"/>
        <w:ind w:firstLine="709"/>
        <w:jc w:val="both"/>
        <w:rPr>
          <w:b/>
          <w:color w:val="0D0D0D" w:themeColor="text1" w:themeTint="F2"/>
          <w:sz w:val="28"/>
          <w:szCs w:val="28"/>
        </w:rPr>
      </w:pPr>
      <w:r w:rsidRPr="00902F6C">
        <w:rPr>
          <w:b/>
          <w:color w:val="0D0D0D" w:themeColor="text1" w:themeTint="F2"/>
          <w:sz w:val="28"/>
          <w:szCs w:val="28"/>
        </w:rPr>
        <w:t>Задание 2</w:t>
      </w:r>
    </w:p>
    <w:p w:rsidR="0076412D" w:rsidRPr="00902F6C" w:rsidRDefault="0076412D" w:rsidP="0076412D">
      <w:pPr>
        <w:pStyle w:val="aff8"/>
        <w:tabs>
          <w:tab w:val="left" w:pos="284"/>
        </w:tabs>
        <w:spacing w:line="360" w:lineRule="auto"/>
        <w:ind w:left="0" w:firstLine="709"/>
        <w:jc w:val="both"/>
        <w:rPr>
          <w:color w:val="0D0D0D" w:themeColor="text1" w:themeTint="F2"/>
          <w:sz w:val="28"/>
          <w:szCs w:val="28"/>
        </w:rPr>
      </w:pPr>
      <w:r w:rsidRPr="00902F6C">
        <w:rPr>
          <w:color w:val="0D0D0D" w:themeColor="text1" w:themeTint="F2"/>
          <w:sz w:val="28"/>
          <w:szCs w:val="28"/>
        </w:rPr>
        <w:t>Составьте типовую форму учетной политики для целей налогообложения. Обоснуйте выбранную систему налогообложения. Вводные данные: автономное учреждение со средней численностью 5</w:t>
      </w:r>
      <w:r>
        <w:rPr>
          <w:color w:val="0D0D0D" w:themeColor="text1" w:themeTint="F2"/>
          <w:sz w:val="28"/>
          <w:szCs w:val="28"/>
        </w:rPr>
        <w:t>4 человека. Год образования 2023</w:t>
      </w:r>
      <w:r w:rsidRPr="00902F6C">
        <w:rPr>
          <w:color w:val="0D0D0D" w:themeColor="text1" w:themeTint="F2"/>
          <w:sz w:val="28"/>
          <w:szCs w:val="28"/>
        </w:rPr>
        <w:t>. Органом, осуществляющим в отношении учреждения функции и полномочия учредителя, является Министерство просвещения Российской Федерации.</w:t>
      </w:r>
    </w:p>
    <w:p w:rsidR="0076412D" w:rsidRPr="00902F6C" w:rsidRDefault="0076412D" w:rsidP="0076412D">
      <w:pPr>
        <w:tabs>
          <w:tab w:val="left" w:pos="540"/>
        </w:tabs>
        <w:spacing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</w:p>
    <w:p w:rsidR="0011241B" w:rsidRPr="0076412D" w:rsidRDefault="0076412D" w:rsidP="0076412D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31592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:rsidR="0011241B" w:rsidRPr="007D7435" w:rsidRDefault="0011241B">
      <w:pPr>
        <w:spacing w:line="360" w:lineRule="auto"/>
        <w:jc w:val="both"/>
      </w:pPr>
    </w:p>
    <w:p w:rsidR="0011241B" w:rsidRPr="007D7435" w:rsidRDefault="00354898">
      <w:pPr>
        <w:pStyle w:val="1"/>
        <w:spacing w:line="276" w:lineRule="auto"/>
        <w:ind w:firstLine="709"/>
        <w:jc w:val="both"/>
        <w:rPr>
          <w:b/>
          <w:sz w:val="28"/>
          <w:szCs w:val="28"/>
        </w:rPr>
      </w:pPr>
      <w:bookmarkStart w:id="29" w:name="_Toc37537932"/>
      <w:bookmarkStart w:id="30" w:name="_Toc462852066"/>
      <w:r w:rsidRPr="007D7435">
        <w:rPr>
          <w:b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29"/>
      <w:bookmarkEnd w:id="30"/>
    </w:p>
    <w:p w:rsidR="0011241B" w:rsidRPr="007D7435" w:rsidRDefault="00354898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  <w:sectPr w:rsidR="0011241B" w:rsidRPr="007D7435" w:rsidSect="00EE3757">
          <w:headerReference w:type="default" r:id="rId8"/>
          <w:headerReference w:type="first" r:id="rId9"/>
          <w:pgSz w:w="11906" w:h="16838"/>
          <w:pgMar w:top="1134" w:right="850" w:bottom="1134" w:left="1701" w:header="720" w:footer="0" w:gutter="0"/>
          <w:pgNumType w:start="1"/>
          <w:cols w:space="720"/>
          <w:formProt w:val="0"/>
          <w:titlePg/>
          <w:docGrid w:linePitch="360"/>
        </w:sectPr>
      </w:pPr>
      <w:bookmarkStart w:id="31" w:name="_Toc529894758"/>
      <w:bookmarkEnd w:id="31"/>
      <w:r w:rsidRPr="007D7435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7D7435">
        <w:rPr>
          <w:b/>
          <w:sz w:val="28"/>
          <w:szCs w:val="28"/>
        </w:rPr>
        <w:t xml:space="preserve"> </w:t>
      </w:r>
      <w:r w:rsidRPr="007D7435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11241B" w:rsidRPr="007D7435" w:rsidRDefault="00354898">
      <w:pPr>
        <w:spacing w:line="276" w:lineRule="auto"/>
        <w:jc w:val="center"/>
        <w:rPr>
          <w:b/>
          <w:sz w:val="28"/>
        </w:rPr>
      </w:pPr>
      <w:r w:rsidRPr="007D7435">
        <w:rPr>
          <w:b/>
          <w:sz w:val="28"/>
        </w:rPr>
        <w:lastRenderedPageBreak/>
        <w:t>Типовые контрольные задания для оценки индикаторов достижения компетенций, умений и знаний</w:t>
      </w:r>
    </w:p>
    <w:tbl>
      <w:tblPr>
        <w:tblW w:w="14699" w:type="dxa"/>
        <w:tblLayout w:type="fixed"/>
        <w:tblLook w:val="04A0" w:firstRow="1" w:lastRow="0" w:firstColumn="1" w:lastColumn="0" w:noHBand="0" w:noVBand="1"/>
      </w:tblPr>
      <w:tblGrid>
        <w:gridCol w:w="1696"/>
        <w:gridCol w:w="2337"/>
        <w:gridCol w:w="3156"/>
        <w:gridCol w:w="7510"/>
      </w:tblGrid>
      <w:tr w:rsidR="0011241B" w:rsidRPr="007D7435" w:rsidTr="00B14C37">
        <w:trPr>
          <w:trHeight w:val="397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41B" w:rsidRPr="007D7435" w:rsidRDefault="00354898">
            <w:pPr>
              <w:widowControl w:val="0"/>
              <w:ind w:right="45"/>
              <w:jc w:val="center"/>
              <w:rPr>
                <w:b/>
                <w:iCs/>
                <w:sz w:val="22"/>
                <w:szCs w:val="22"/>
              </w:rPr>
            </w:pPr>
            <w:r w:rsidRPr="007D7435">
              <w:rPr>
                <w:sz w:val="22"/>
                <w:szCs w:val="22"/>
              </w:rPr>
              <w:t>Наименование компетенции</w:t>
            </w:r>
            <w:r w:rsidRPr="007D7435">
              <w:rPr>
                <w:b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41B" w:rsidRPr="007D7435" w:rsidRDefault="00354898">
            <w:pPr>
              <w:widowControl w:val="0"/>
              <w:ind w:right="45"/>
              <w:jc w:val="center"/>
              <w:rPr>
                <w:b/>
                <w:iCs/>
                <w:sz w:val="22"/>
                <w:szCs w:val="22"/>
              </w:rPr>
            </w:pPr>
            <w:r w:rsidRPr="007D7435">
              <w:rPr>
                <w:sz w:val="22"/>
                <w:szCs w:val="22"/>
              </w:rPr>
              <w:t>Наименование индикаторов достижения компетенции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41B" w:rsidRPr="007D7435" w:rsidRDefault="00354898">
            <w:pPr>
              <w:widowControl w:val="0"/>
              <w:ind w:right="45"/>
              <w:jc w:val="center"/>
              <w:rPr>
                <w:b/>
                <w:iCs/>
                <w:sz w:val="22"/>
                <w:szCs w:val="22"/>
              </w:rPr>
            </w:pPr>
            <w:r w:rsidRPr="007D7435">
              <w:rPr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41B" w:rsidRPr="007D7435" w:rsidRDefault="00354898">
            <w:pPr>
              <w:widowControl w:val="0"/>
              <w:ind w:right="45"/>
              <w:jc w:val="center"/>
              <w:rPr>
                <w:b/>
                <w:iCs/>
                <w:sz w:val="22"/>
                <w:szCs w:val="22"/>
              </w:rPr>
            </w:pPr>
            <w:r w:rsidRPr="007D7435">
              <w:rPr>
                <w:sz w:val="22"/>
                <w:szCs w:val="22"/>
              </w:rPr>
              <w:t>Типовые контрольные задания</w:t>
            </w:r>
            <w:r w:rsidRPr="007D7435">
              <w:rPr>
                <w:b/>
                <w:iCs/>
                <w:sz w:val="22"/>
                <w:szCs w:val="22"/>
              </w:rPr>
              <w:t xml:space="preserve"> </w:t>
            </w:r>
          </w:p>
        </w:tc>
      </w:tr>
      <w:tr w:rsidR="0011241B" w:rsidRPr="007D7435" w:rsidTr="00B14C37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41B" w:rsidRPr="007D7435" w:rsidRDefault="00354898">
            <w:pPr>
              <w:widowControl w:val="0"/>
              <w:ind w:right="45"/>
              <w:rPr>
                <w:sz w:val="22"/>
                <w:szCs w:val="22"/>
              </w:rPr>
            </w:pPr>
            <w:r w:rsidRPr="007D7435">
              <w:rPr>
                <w:b/>
                <w:sz w:val="22"/>
                <w:szCs w:val="22"/>
              </w:rPr>
              <w:t>ПК-2</w:t>
            </w:r>
            <w:r w:rsidRPr="007D7435">
              <w:rPr>
                <w:sz w:val="22"/>
                <w:szCs w:val="22"/>
              </w:rPr>
              <w:t xml:space="preserve"> Способность формировать и анализировать учетно-аналитическую информацию для эффективного управления экономическим субъектом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41B" w:rsidRPr="007D7435" w:rsidRDefault="00354898">
            <w:pPr>
              <w:widowControl w:val="0"/>
              <w:tabs>
                <w:tab w:val="left" w:pos="284"/>
              </w:tabs>
              <w:rPr>
                <w:bCs/>
                <w:color w:val="0D0D0D" w:themeColor="text1" w:themeTint="F2"/>
                <w:sz w:val="22"/>
                <w:szCs w:val="22"/>
              </w:rPr>
            </w:pPr>
            <w:r w:rsidRPr="007D7435">
              <w:rPr>
                <w:b/>
                <w:color w:val="0D0D0D" w:themeColor="text1" w:themeTint="F2"/>
                <w:sz w:val="22"/>
                <w:szCs w:val="22"/>
              </w:rPr>
              <w:t>1.</w:t>
            </w:r>
            <w:r w:rsidRPr="007D7435">
              <w:rPr>
                <w:bCs/>
                <w:color w:val="0D0D0D" w:themeColor="text1" w:themeTint="F2"/>
                <w:sz w:val="22"/>
                <w:szCs w:val="22"/>
              </w:rPr>
              <w:t xml:space="preserve"> Использует информационные технологии для анализа учетной и расчетно-аналитической информации</w:t>
            </w:r>
          </w:p>
          <w:p w:rsidR="0011241B" w:rsidRPr="007D7435" w:rsidRDefault="00354898">
            <w:pPr>
              <w:widowControl w:val="0"/>
              <w:rPr>
                <w:bCs/>
                <w:color w:val="0D0D0D" w:themeColor="text1" w:themeTint="F2"/>
                <w:sz w:val="22"/>
                <w:szCs w:val="22"/>
              </w:rPr>
            </w:pPr>
            <w:r w:rsidRPr="007D7435">
              <w:rPr>
                <w:b/>
                <w:color w:val="0D0D0D" w:themeColor="text1" w:themeTint="F2"/>
                <w:sz w:val="22"/>
                <w:szCs w:val="22"/>
              </w:rPr>
              <w:t>2.</w:t>
            </w:r>
            <w:r w:rsidRPr="007D7435">
              <w:rPr>
                <w:bCs/>
                <w:color w:val="0D0D0D" w:themeColor="text1" w:themeTint="F2"/>
                <w:sz w:val="22"/>
                <w:szCs w:val="22"/>
              </w:rPr>
              <w:t xml:space="preserve"> Формирует и анализирует показатели </w:t>
            </w:r>
            <w:proofErr w:type="spellStart"/>
            <w:r w:rsidRPr="007D7435">
              <w:rPr>
                <w:bCs/>
                <w:color w:val="0D0D0D" w:themeColor="text1" w:themeTint="F2"/>
                <w:sz w:val="22"/>
                <w:szCs w:val="22"/>
              </w:rPr>
              <w:t>рискоёмких</w:t>
            </w:r>
            <w:proofErr w:type="spellEnd"/>
            <w:r w:rsidRPr="007D7435">
              <w:rPr>
                <w:bCs/>
                <w:color w:val="0D0D0D" w:themeColor="text1" w:themeTint="F2"/>
                <w:sz w:val="22"/>
                <w:szCs w:val="22"/>
              </w:rPr>
              <w:t xml:space="preserve"> направлений объекта контроля для проведения контрольных мероприятий </w:t>
            </w:r>
          </w:p>
          <w:p w:rsidR="0011241B" w:rsidRPr="007D7435" w:rsidRDefault="00354898" w:rsidP="00F87139">
            <w:pPr>
              <w:widowControl w:val="0"/>
              <w:rPr>
                <w:bCs/>
                <w:color w:val="0D0D0D" w:themeColor="text1" w:themeTint="F2"/>
                <w:sz w:val="22"/>
                <w:szCs w:val="22"/>
              </w:rPr>
            </w:pPr>
            <w:r w:rsidRPr="00F87139">
              <w:rPr>
                <w:bCs/>
                <w:color w:val="0D0D0D" w:themeColor="text1" w:themeTint="F2"/>
                <w:sz w:val="22"/>
                <w:szCs w:val="22"/>
              </w:rPr>
              <w:t>3. Организует и координирует учетно-аналитический процесс финансово-хозяйственной деятельности для составления и представления бухгалтерской (финансовой) отчетности экономического субъекта, а также системы внутреннего контроля</w:t>
            </w:r>
          </w:p>
          <w:p w:rsidR="0011241B" w:rsidRPr="007D7435" w:rsidRDefault="0011241B" w:rsidP="00F87139">
            <w:pPr>
              <w:widowControl w:val="0"/>
              <w:rPr>
                <w:bCs/>
                <w:color w:val="0D0D0D" w:themeColor="text1" w:themeTint="F2"/>
                <w:sz w:val="22"/>
                <w:szCs w:val="22"/>
              </w:rPr>
            </w:pPr>
          </w:p>
          <w:p w:rsidR="0011241B" w:rsidRPr="007D7435" w:rsidRDefault="0011241B" w:rsidP="00F87139">
            <w:pPr>
              <w:widowControl w:val="0"/>
              <w:rPr>
                <w:bCs/>
                <w:color w:val="0D0D0D" w:themeColor="text1" w:themeTint="F2"/>
                <w:sz w:val="22"/>
                <w:szCs w:val="22"/>
              </w:rPr>
            </w:pPr>
          </w:p>
          <w:p w:rsidR="0011241B" w:rsidRPr="007D7435" w:rsidRDefault="0011241B">
            <w:pPr>
              <w:widowControl w:val="0"/>
              <w:tabs>
                <w:tab w:val="left" w:pos="284"/>
              </w:tabs>
              <w:rPr>
                <w:bCs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41B" w:rsidRPr="007D7435" w:rsidRDefault="00354898">
            <w:pPr>
              <w:pStyle w:val="aff8"/>
              <w:widowControl w:val="0"/>
              <w:ind w:left="0"/>
              <w:rPr>
                <w:sz w:val="22"/>
                <w:szCs w:val="22"/>
              </w:rPr>
            </w:pPr>
            <w:r w:rsidRPr="007D7435">
              <w:rPr>
                <w:b/>
                <w:sz w:val="22"/>
                <w:szCs w:val="22"/>
              </w:rPr>
              <w:lastRenderedPageBreak/>
              <w:t>1. Знать:</w:t>
            </w:r>
            <w:r w:rsidRPr="007D7435">
              <w:rPr>
                <w:sz w:val="22"/>
                <w:szCs w:val="22"/>
              </w:rPr>
              <w:t xml:space="preserve"> содержание и элементы информационного обеспечения налогового </w:t>
            </w:r>
            <w:proofErr w:type="spellStart"/>
            <w:r w:rsidRPr="007D7435">
              <w:rPr>
                <w:sz w:val="22"/>
                <w:szCs w:val="22"/>
              </w:rPr>
              <w:t>контроллинга</w:t>
            </w:r>
            <w:proofErr w:type="spellEnd"/>
          </w:p>
          <w:p w:rsidR="0011241B" w:rsidRPr="007D7435" w:rsidRDefault="00354898">
            <w:pPr>
              <w:widowControl w:val="0"/>
              <w:rPr>
                <w:sz w:val="22"/>
                <w:szCs w:val="22"/>
              </w:rPr>
            </w:pPr>
            <w:r w:rsidRPr="007D7435">
              <w:rPr>
                <w:b/>
                <w:sz w:val="22"/>
                <w:szCs w:val="22"/>
              </w:rPr>
              <w:t>Уметь:</w:t>
            </w:r>
            <w:r w:rsidRPr="007D7435">
              <w:rPr>
                <w:sz w:val="22"/>
                <w:szCs w:val="22"/>
              </w:rPr>
              <w:t xml:space="preserve"> использовать информацию о налоговом потенциале, для повышения эффективности принимаемых управленческих решений </w:t>
            </w:r>
          </w:p>
          <w:p w:rsidR="0011241B" w:rsidRPr="007D7435" w:rsidRDefault="00354898">
            <w:pPr>
              <w:pStyle w:val="aff9"/>
              <w:widowControl w:val="0"/>
              <w:jc w:val="lef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D7435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2. Знать:</w:t>
            </w:r>
            <w:r w:rsidRPr="007D743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состав и назначение учетной политики, ее роль в системе налогового </w:t>
            </w:r>
            <w:proofErr w:type="spellStart"/>
            <w:r w:rsidRPr="007D743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контроллинга</w:t>
            </w:r>
            <w:proofErr w:type="spellEnd"/>
          </w:p>
          <w:p w:rsidR="0011241B" w:rsidRPr="007D7435" w:rsidRDefault="00354898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7D7435">
              <w:rPr>
                <w:b/>
                <w:sz w:val="22"/>
                <w:szCs w:val="22"/>
              </w:rPr>
              <w:t>Уметь:</w:t>
            </w:r>
            <w:r w:rsidRPr="007D7435">
              <w:rPr>
                <w:sz w:val="22"/>
                <w:szCs w:val="22"/>
              </w:rPr>
              <w:t xml:space="preserve"> формировать учетную политику организации для целей налогообложения, систематизировать данные, анализировать информацию для целей формирования налогового бюджета организации</w:t>
            </w:r>
          </w:p>
          <w:p w:rsidR="0011241B" w:rsidRPr="007D7435" w:rsidRDefault="00354898">
            <w:pPr>
              <w:pStyle w:val="aff9"/>
              <w:widowControl w:val="0"/>
              <w:jc w:val="lef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D7435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3. Знать:</w:t>
            </w:r>
            <w:r w:rsidRPr="007D743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методику составления бухгалтерской (финансовой) и налоговой отчетности экономического субъекта, в целях эффективного управлением затратами</w:t>
            </w:r>
          </w:p>
          <w:p w:rsidR="0011241B" w:rsidRPr="007D7435" w:rsidRDefault="00354898">
            <w:pPr>
              <w:pStyle w:val="aff9"/>
              <w:widowControl w:val="0"/>
              <w:jc w:val="left"/>
              <w:rPr>
                <w:b/>
                <w:color w:val="0D0D0D" w:themeColor="text1" w:themeTint="F2"/>
                <w:sz w:val="22"/>
                <w:szCs w:val="22"/>
              </w:rPr>
            </w:pPr>
            <w:r w:rsidRPr="007D7435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Уметь:</w:t>
            </w:r>
            <w:r w:rsidRPr="007D743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выстроить учетно-аналитический процесс, для целей налогообложения и формирования финансового результата</w:t>
            </w:r>
          </w:p>
        </w:tc>
        <w:tc>
          <w:tcPr>
            <w:tcW w:w="7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41B" w:rsidRPr="007D7435" w:rsidRDefault="00354898">
            <w:pPr>
              <w:widowControl w:val="0"/>
              <w:tabs>
                <w:tab w:val="left" w:pos="284"/>
              </w:tabs>
              <w:jc w:val="both"/>
              <w:rPr>
                <w:b/>
                <w:color w:val="0D0D0D" w:themeColor="text1" w:themeTint="F2"/>
                <w:sz w:val="22"/>
                <w:szCs w:val="22"/>
              </w:rPr>
            </w:pPr>
            <w:r w:rsidRPr="007D7435">
              <w:rPr>
                <w:b/>
                <w:color w:val="0D0D0D" w:themeColor="text1" w:themeTint="F2"/>
                <w:sz w:val="22"/>
                <w:szCs w:val="22"/>
              </w:rPr>
              <w:t>1. Использует информационные технологии для анализа учетной и расчетно-аналитической информации</w:t>
            </w:r>
          </w:p>
          <w:p w:rsidR="0011241B" w:rsidRPr="007D7435" w:rsidRDefault="00354898">
            <w:pPr>
              <w:widowControl w:val="0"/>
              <w:tabs>
                <w:tab w:val="left" w:pos="284"/>
              </w:tabs>
              <w:jc w:val="both"/>
              <w:rPr>
                <w:b/>
                <w:color w:val="0D0D0D" w:themeColor="text1" w:themeTint="F2"/>
                <w:sz w:val="22"/>
                <w:szCs w:val="22"/>
              </w:rPr>
            </w:pPr>
            <w:r w:rsidRPr="007D7435">
              <w:rPr>
                <w:b/>
                <w:color w:val="0D0D0D" w:themeColor="text1" w:themeTint="F2"/>
                <w:sz w:val="22"/>
                <w:szCs w:val="22"/>
              </w:rPr>
              <w:t>Задание 1</w:t>
            </w:r>
          </w:p>
          <w:p w:rsidR="0011241B" w:rsidRPr="007D7435" w:rsidRDefault="00354898">
            <w:pPr>
              <w:widowControl w:val="0"/>
              <w:tabs>
                <w:tab w:val="left" w:pos="284"/>
              </w:tabs>
              <w:jc w:val="both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color w:val="0D0D0D" w:themeColor="text1" w:themeTint="F2"/>
                <w:sz w:val="22"/>
                <w:szCs w:val="22"/>
              </w:rPr>
              <w:t>Используя публичную информацию о деятельности организаций, проанализировать учетную политику для целей налогового учета выбранного экономического субъекта</w:t>
            </w:r>
          </w:p>
          <w:p w:rsidR="0011241B" w:rsidRPr="007D7435" w:rsidRDefault="00354898">
            <w:pPr>
              <w:widowControl w:val="0"/>
              <w:jc w:val="both"/>
              <w:rPr>
                <w:b/>
                <w:color w:val="0D0D0D" w:themeColor="text1" w:themeTint="F2"/>
                <w:sz w:val="22"/>
                <w:szCs w:val="22"/>
              </w:rPr>
            </w:pPr>
            <w:r w:rsidRPr="007D7435">
              <w:rPr>
                <w:b/>
                <w:color w:val="0D0D0D" w:themeColor="text1" w:themeTint="F2"/>
                <w:sz w:val="22"/>
                <w:szCs w:val="22"/>
              </w:rPr>
              <w:t xml:space="preserve">2. Формирует и анализирует показатели </w:t>
            </w:r>
            <w:proofErr w:type="spellStart"/>
            <w:r w:rsidRPr="007D7435">
              <w:rPr>
                <w:b/>
                <w:color w:val="0D0D0D" w:themeColor="text1" w:themeTint="F2"/>
                <w:sz w:val="22"/>
                <w:szCs w:val="22"/>
              </w:rPr>
              <w:t>рискоёмких</w:t>
            </w:r>
            <w:proofErr w:type="spellEnd"/>
            <w:r w:rsidRPr="007D7435">
              <w:rPr>
                <w:b/>
                <w:color w:val="0D0D0D" w:themeColor="text1" w:themeTint="F2"/>
                <w:sz w:val="22"/>
                <w:szCs w:val="22"/>
              </w:rPr>
              <w:t xml:space="preserve"> направлений объекта контроля для проведения контрольных мероприятий. </w:t>
            </w:r>
          </w:p>
          <w:p w:rsidR="0011241B" w:rsidRPr="007D7435" w:rsidRDefault="00354898">
            <w:pPr>
              <w:widowControl w:val="0"/>
              <w:tabs>
                <w:tab w:val="left" w:pos="284"/>
              </w:tabs>
              <w:jc w:val="both"/>
              <w:rPr>
                <w:b/>
                <w:color w:val="0D0D0D" w:themeColor="text1" w:themeTint="F2"/>
                <w:sz w:val="22"/>
                <w:szCs w:val="22"/>
              </w:rPr>
            </w:pPr>
            <w:r w:rsidRPr="007D7435">
              <w:rPr>
                <w:b/>
                <w:color w:val="0D0D0D" w:themeColor="text1" w:themeTint="F2"/>
                <w:sz w:val="22"/>
                <w:szCs w:val="22"/>
              </w:rPr>
              <w:t>Задание 1</w:t>
            </w:r>
          </w:p>
          <w:p w:rsidR="0011241B" w:rsidRPr="007D7435" w:rsidRDefault="00354898">
            <w:pPr>
              <w:widowControl w:val="0"/>
              <w:tabs>
                <w:tab w:val="left" w:pos="284"/>
              </w:tabs>
              <w:jc w:val="both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color w:val="0D0D0D" w:themeColor="text1" w:themeTint="F2"/>
                <w:sz w:val="22"/>
                <w:szCs w:val="22"/>
              </w:rPr>
              <w:t>Из регионального бюджета автономному учреждению "У" и автономной некоммерческой организации "А" были выделены субсидии. Автономное учреждение "У" получило 50 млн. руб., автономная некоммерческая организация "А" - 100 млн. руб. Автономное учреждение "У" направило полученную субсидию 50 млн. руб. в автономную некоммерческую организацию "А" на пополнение целевого капитала.</w:t>
            </w:r>
          </w:p>
          <w:p w:rsidR="0011241B" w:rsidRPr="007D7435" w:rsidRDefault="00354898">
            <w:pPr>
              <w:widowControl w:val="0"/>
              <w:tabs>
                <w:tab w:val="left" w:pos="284"/>
              </w:tabs>
              <w:jc w:val="both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color w:val="0D0D0D" w:themeColor="text1" w:themeTint="F2"/>
                <w:sz w:val="22"/>
                <w:szCs w:val="22"/>
              </w:rPr>
              <w:t>Автономная некоммерческая организация "А" направила все полученные средства в сумме 150 млн. руб. на строительство объекта недвижимости. НДС, предъявленный подрядчиками при строительстве объекта недвижимости, составил 25 млн. руб. После окончания строительства автономная некоммерческая организация "А" стала использовать объект недвижимости в деятельности, облагаемой НДС.</w:t>
            </w:r>
          </w:p>
          <w:p w:rsidR="0011241B" w:rsidRPr="007D7435" w:rsidRDefault="00354898">
            <w:pPr>
              <w:widowControl w:val="0"/>
              <w:tabs>
                <w:tab w:val="left" w:pos="284"/>
              </w:tabs>
              <w:jc w:val="both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color w:val="0D0D0D" w:themeColor="text1" w:themeTint="F2"/>
                <w:sz w:val="22"/>
                <w:szCs w:val="22"/>
              </w:rPr>
              <w:t>Автономная некоммерческая организация "А" правомерно ли может заявить к вычету весь НДС в сумме 25 млн. руб., предъявленный ей подрядчиками при строительстве объекта недвижимости? В рассматриваемой ситуации налоговый риск у организации будет или нет. Если да, поясните.</w:t>
            </w:r>
          </w:p>
          <w:p w:rsidR="0011241B" w:rsidRPr="007D7435" w:rsidRDefault="00354898">
            <w:pPr>
              <w:widowControl w:val="0"/>
              <w:tabs>
                <w:tab w:val="left" w:pos="284"/>
              </w:tabs>
              <w:jc w:val="both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b/>
                <w:color w:val="0D0D0D" w:themeColor="text1" w:themeTint="F2"/>
                <w:sz w:val="22"/>
                <w:szCs w:val="22"/>
              </w:rPr>
              <w:t>Задание 2</w:t>
            </w:r>
            <w:r w:rsidRPr="007D7435">
              <w:rPr>
                <w:color w:val="0D0D0D" w:themeColor="text1" w:themeTint="F2"/>
                <w:sz w:val="22"/>
                <w:szCs w:val="22"/>
              </w:rPr>
              <w:t xml:space="preserve"> </w:t>
            </w:r>
          </w:p>
          <w:p w:rsidR="0011241B" w:rsidRPr="007D7435" w:rsidRDefault="00354898">
            <w:pPr>
              <w:widowControl w:val="0"/>
              <w:tabs>
                <w:tab w:val="left" w:pos="284"/>
              </w:tabs>
              <w:jc w:val="both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color w:val="0D0D0D" w:themeColor="text1" w:themeTint="F2"/>
                <w:sz w:val="22"/>
                <w:szCs w:val="22"/>
              </w:rPr>
              <w:t xml:space="preserve">Сформировать показатели </w:t>
            </w:r>
            <w:proofErr w:type="spellStart"/>
            <w:r w:rsidRPr="007D7435">
              <w:rPr>
                <w:color w:val="0D0D0D" w:themeColor="text1" w:themeTint="F2"/>
                <w:sz w:val="22"/>
                <w:szCs w:val="22"/>
              </w:rPr>
              <w:t>рискоемких</w:t>
            </w:r>
            <w:proofErr w:type="spellEnd"/>
            <w:r w:rsidRPr="007D7435">
              <w:rPr>
                <w:color w:val="0D0D0D" w:themeColor="text1" w:themeTint="F2"/>
                <w:sz w:val="22"/>
                <w:szCs w:val="22"/>
              </w:rPr>
              <w:t xml:space="preserve"> направлений и расчет </w:t>
            </w:r>
            <w:proofErr w:type="spellStart"/>
            <w:r w:rsidRPr="007D7435">
              <w:rPr>
                <w:color w:val="0D0D0D" w:themeColor="text1" w:themeTint="F2"/>
                <w:sz w:val="22"/>
                <w:szCs w:val="22"/>
              </w:rPr>
              <w:t>рискоемких</w:t>
            </w:r>
            <w:proofErr w:type="spellEnd"/>
            <w:r w:rsidRPr="007D7435">
              <w:rPr>
                <w:color w:val="0D0D0D" w:themeColor="text1" w:themeTint="F2"/>
                <w:sz w:val="22"/>
                <w:szCs w:val="22"/>
              </w:rPr>
              <w:t xml:space="preserve"> направлений объекта контроля для проведения контрольных мероприятий</w:t>
            </w:r>
          </w:p>
          <w:p w:rsidR="0011241B" w:rsidRPr="007D7435" w:rsidRDefault="0011241B">
            <w:pPr>
              <w:widowControl w:val="0"/>
              <w:tabs>
                <w:tab w:val="left" w:pos="284"/>
              </w:tabs>
              <w:jc w:val="both"/>
              <w:rPr>
                <w:color w:val="0D0D0D" w:themeColor="text1" w:themeTint="F2"/>
                <w:sz w:val="22"/>
                <w:szCs w:val="22"/>
              </w:rPr>
            </w:pPr>
          </w:p>
          <w:tbl>
            <w:tblPr>
              <w:tblStyle w:val="affd"/>
              <w:tblW w:w="7007" w:type="dxa"/>
              <w:tblLayout w:type="fixed"/>
              <w:tblLook w:val="04A0" w:firstRow="1" w:lastRow="0" w:firstColumn="1" w:lastColumn="0" w:noHBand="0" w:noVBand="1"/>
            </w:tblPr>
            <w:tblGrid>
              <w:gridCol w:w="3503"/>
              <w:gridCol w:w="3504"/>
            </w:tblGrid>
            <w:tr w:rsidR="0011241B" w:rsidRPr="007D7435">
              <w:tc>
                <w:tcPr>
                  <w:tcW w:w="3503" w:type="dxa"/>
                </w:tcPr>
                <w:p w:rsidR="0011241B" w:rsidRPr="007D7435" w:rsidRDefault="00354898">
                  <w:pPr>
                    <w:widowControl w:val="0"/>
                    <w:tabs>
                      <w:tab w:val="left" w:pos="284"/>
                    </w:tabs>
                    <w:jc w:val="both"/>
                    <w:rPr>
                      <w:color w:val="0D0D0D" w:themeColor="text1" w:themeTint="F2"/>
                      <w:sz w:val="22"/>
                      <w:szCs w:val="22"/>
                    </w:rPr>
                  </w:pPr>
                  <w:r w:rsidRPr="007D7435">
                    <w:rPr>
                      <w:color w:val="0D0D0D" w:themeColor="text1" w:themeTint="F2"/>
                      <w:sz w:val="22"/>
                      <w:szCs w:val="22"/>
                    </w:rPr>
                    <w:t>Наименование показателя</w:t>
                  </w:r>
                </w:p>
              </w:tc>
              <w:tc>
                <w:tcPr>
                  <w:tcW w:w="3503" w:type="dxa"/>
                </w:tcPr>
                <w:p w:rsidR="0011241B" w:rsidRPr="007D7435" w:rsidRDefault="00354898">
                  <w:pPr>
                    <w:widowControl w:val="0"/>
                    <w:tabs>
                      <w:tab w:val="left" w:pos="284"/>
                    </w:tabs>
                    <w:jc w:val="both"/>
                    <w:rPr>
                      <w:color w:val="0D0D0D" w:themeColor="text1" w:themeTint="F2"/>
                      <w:sz w:val="22"/>
                      <w:szCs w:val="22"/>
                    </w:rPr>
                  </w:pPr>
                  <w:r w:rsidRPr="007D7435">
                    <w:rPr>
                      <w:color w:val="0D0D0D" w:themeColor="text1" w:themeTint="F2"/>
                      <w:sz w:val="22"/>
                      <w:szCs w:val="22"/>
                    </w:rPr>
                    <w:t>Расчет показателя</w:t>
                  </w:r>
                </w:p>
              </w:tc>
            </w:tr>
            <w:tr w:rsidR="0011241B" w:rsidRPr="007D7435">
              <w:tc>
                <w:tcPr>
                  <w:tcW w:w="3503" w:type="dxa"/>
                </w:tcPr>
                <w:p w:rsidR="0011241B" w:rsidRPr="007D7435" w:rsidRDefault="00354898">
                  <w:pPr>
                    <w:widowControl w:val="0"/>
                    <w:tabs>
                      <w:tab w:val="left" w:pos="284"/>
                    </w:tabs>
                    <w:jc w:val="both"/>
                    <w:rPr>
                      <w:color w:val="0D0D0D" w:themeColor="text1" w:themeTint="F2"/>
                      <w:sz w:val="22"/>
                      <w:szCs w:val="22"/>
                    </w:rPr>
                  </w:pPr>
                  <w:r w:rsidRPr="007D7435">
                    <w:rPr>
                      <w:color w:val="0D0D0D" w:themeColor="text1" w:themeTint="F2"/>
                      <w:sz w:val="22"/>
                      <w:szCs w:val="22"/>
                    </w:rPr>
                    <w:t>Неуплата и/или несвоевременная уплата налогов, взносов</w:t>
                  </w:r>
                </w:p>
              </w:tc>
              <w:tc>
                <w:tcPr>
                  <w:tcW w:w="3503" w:type="dxa"/>
                </w:tcPr>
                <w:p w:rsidR="0011241B" w:rsidRPr="007D7435" w:rsidRDefault="0011241B">
                  <w:pPr>
                    <w:widowControl w:val="0"/>
                    <w:tabs>
                      <w:tab w:val="left" w:pos="284"/>
                    </w:tabs>
                    <w:jc w:val="both"/>
                    <w:rPr>
                      <w:color w:val="0D0D0D" w:themeColor="text1" w:themeTint="F2"/>
                      <w:sz w:val="22"/>
                      <w:szCs w:val="22"/>
                    </w:rPr>
                  </w:pPr>
                </w:p>
              </w:tc>
            </w:tr>
            <w:tr w:rsidR="0011241B" w:rsidRPr="007D7435">
              <w:tc>
                <w:tcPr>
                  <w:tcW w:w="3503" w:type="dxa"/>
                </w:tcPr>
                <w:p w:rsidR="0011241B" w:rsidRPr="007D7435" w:rsidRDefault="00354898">
                  <w:pPr>
                    <w:widowControl w:val="0"/>
                    <w:tabs>
                      <w:tab w:val="left" w:pos="284"/>
                    </w:tabs>
                    <w:jc w:val="both"/>
                    <w:rPr>
                      <w:color w:val="0D0D0D" w:themeColor="text1" w:themeTint="F2"/>
                      <w:sz w:val="22"/>
                      <w:szCs w:val="22"/>
                    </w:rPr>
                  </w:pPr>
                  <w:r w:rsidRPr="007D7435">
                    <w:rPr>
                      <w:color w:val="0D0D0D" w:themeColor="text1" w:themeTint="F2"/>
                      <w:sz w:val="22"/>
                      <w:szCs w:val="22"/>
                    </w:rPr>
                    <w:t>Занижение налоговой базы</w:t>
                  </w:r>
                </w:p>
              </w:tc>
              <w:tc>
                <w:tcPr>
                  <w:tcW w:w="3503" w:type="dxa"/>
                </w:tcPr>
                <w:p w:rsidR="0011241B" w:rsidRPr="007D7435" w:rsidRDefault="0011241B">
                  <w:pPr>
                    <w:widowControl w:val="0"/>
                    <w:tabs>
                      <w:tab w:val="left" w:pos="284"/>
                    </w:tabs>
                    <w:jc w:val="both"/>
                    <w:rPr>
                      <w:color w:val="0D0D0D" w:themeColor="text1" w:themeTint="F2"/>
                      <w:sz w:val="22"/>
                      <w:szCs w:val="22"/>
                    </w:rPr>
                  </w:pPr>
                </w:p>
              </w:tc>
            </w:tr>
            <w:tr w:rsidR="0011241B" w:rsidRPr="007D7435">
              <w:tc>
                <w:tcPr>
                  <w:tcW w:w="3503" w:type="dxa"/>
                </w:tcPr>
                <w:p w:rsidR="0011241B" w:rsidRPr="007D7435" w:rsidRDefault="00354898">
                  <w:pPr>
                    <w:widowControl w:val="0"/>
                    <w:tabs>
                      <w:tab w:val="left" w:pos="284"/>
                    </w:tabs>
                    <w:jc w:val="both"/>
                    <w:rPr>
                      <w:color w:val="0D0D0D" w:themeColor="text1" w:themeTint="F2"/>
                      <w:sz w:val="22"/>
                      <w:szCs w:val="22"/>
                    </w:rPr>
                  </w:pPr>
                  <w:proofErr w:type="spellStart"/>
                  <w:r w:rsidRPr="007D7435">
                    <w:rPr>
                      <w:color w:val="0D0D0D" w:themeColor="text1" w:themeTint="F2"/>
                      <w:sz w:val="22"/>
                      <w:szCs w:val="22"/>
                    </w:rPr>
                    <w:lastRenderedPageBreak/>
                    <w:t>Несдача</w:t>
                  </w:r>
                  <w:proofErr w:type="spellEnd"/>
                  <w:r w:rsidRPr="007D7435">
                    <w:rPr>
                      <w:color w:val="0D0D0D" w:themeColor="text1" w:themeTint="F2"/>
                      <w:sz w:val="22"/>
                      <w:szCs w:val="22"/>
                    </w:rPr>
                    <w:t xml:space="preserve"> и/или несвоевременная сдача налоговой и/или бухгалтерской</w:t>
                  </w:r>
                </w:p>
              </w:tc>
              <w:tc>
                <w:tcPr>
                  <w:tcW w:w="3503" w:type="dxa"/>
                </w:tcPr>
                <w:p w:rsidR="0011241B" w:rsidRPr="007D7435" w:rsidRDefault="0011241B">
                  <w:pPr>
                    <w:widowControl w:val="0"/>
                    <w:tabs>
                      <w:tab w:val="left" w:pos="284"/>
                    </w:tabs>
                    <w:jc w:val="both"/>
                    <w:rPr>
                      <w:color w:val="0D0D0D" w:themeColor="text1" w:themeTint="F2"/>
                      <w:sz w:val="22"/>
                      <w:szCs w:val="22"/>
                    </w:rPr>
                  </w:pPr>
                </w:p>
              </w:tc>
            </w:tr>
            <w:tr w:rsidR="0011241B" w:rsidRPr="007D7435">
              <w:tc>
                <w:tcPr>
                  <w:tcW w:w="3503" w:type="dxa"/>
                </w:tcPr>
                <w:p w:rsidR="0011241B" w:rsidRPr="007D7435" w:rsidRDefault="00354898">
                  <w:pPr>
                    <w:widowControl w:val="0"/>
                    <w:tabs>
                      <w:tab w:val="left" w:pos="284"/>
                    </w:tabs>
                    <w:jc w:val="both"/>
                    <w:rPr>
                      <w:color w:val="0D0D0D" w:themeColor="text1" w:themeTint="F2"/>
                      <w:sz w:val="22"/>
                      <w:szCs w:val="22"/>
                    </w:rPr>
                  </w:pPr>
                  <w:r w:rsidRPr="007D7435">
                    <w:rPr>
                      <w:color w:val="0D0D0D" w:themeColor="text1" w:themeTint="F2"/>
                      <w:sz w:val="22"/>
                      <w:szCs w:val="22"/>
                    </w:rPr>
                    <w:t>Ошибки в учете хозяйственных операций</w:t>
                  </w:r>
                </w:p>
              </w:tc>
              <w:tc>
                <w:tcPr>
                  <w:tcW w:w="3503" w:type="dxa"/>
                </w:tcPr>
                <w:p w:rsidR="0011241B" w:rsidRPr="007D7435" w:rsidRDefault="0011241B">
                  <w:pPr>
                    <w:widowControl w:val="0"/>
                    <w:tabs>
                      <w:tab w:val="left" w:pos="284"/>
                    </w:tabs>
                    <w:jc w:val="both"/>
                    <w:rPr>
                      <w:color w:val="0D0D0D" w:themeColor="text1" w:themeTint="F2"/>
                      <w:sz w:val="22"/>
                      <w:szCs w:val="22"/>
                    </w:rPr>
                  </w:pPr>
                </w:p>
              </w:tc>
            </w:tr>
            <w:tr w:rsidR="0011241B" w:rsidRPr="007D7435">
              <w:tc>
                <w:tcPr>
                  <w:tcW w:w="3503" w:type="dxa"/>
                </w:tcPr>
                <w:p w:rsidR="0011241B" w:rsidRPr="007D7435" w:rsidRDefault="00354898">
                  <w:pPr>
                    <w:widowControl w:val="0"/>
                    <w:tabs>
                      <w:tab w:val="left" w:pos="284"/>
                    </w:tabs>
                    <w:jc w:val="both"/>
                    <w:rPr>
                      <w:color w:val="0D0D0D" w:themeColor="text1" w:themeTint="F2"/>
                      <w:sz w:val="22"/>
                      <w:szCs w:val="22"/>
                    </w:rPr>
                  </w:pPr>
                  <w:r w:rsidRPr="007D7435">
                    <w:rPr>
                      <w:color w:val="0D0D0D" w:themeColor="text1" w:themeTint="F2"/>
                      <w:sz w:val="22"/>
                      <w:szCs w:val="22"/>
                    </w:rPr>
                    <w:t xml:space="preserve">Отсутствие учетной политики </w:t>
                  </w:r>
                </w:p>
              </w:tc>
              <w:tc>
                <w:tcPr>
                  <w:tcW w:w="3503" w:type="dxa"/>
                </w:tcPr>
                <w:p w:rsidR="0011241B" w:rsidRPr="007D7435" w:rsidRDefault="0011241B">
                  <w:pPr>
                    <w:widowControl w:val="0"/>
                    <w:tabs>
                      <w:tab w:val="left" w:pos="284"/>
                    </w:tabs>
                    <w:jc w:val="both"/>
                    <w:rPr>
                      <w:color w:val="0D0D0D" w:themeColor="text1" w:themeTint="F2"/>
                      <w:sz w:val="22"/>
                      <w:szCs w:val="22"/>
                    </w:rPr>
                  </w:pPr>
                </w:p>
              </w:tc>
            </w:tr>
            <w:tr w:rsidR="0011241B" w:rsidRPr="007D7435">
              <w:tc>
                <w:tcPr>
                  <w:tcW w:w="3503" w:type="dxa"/>
                </w:tcPr>
                <w:p w:rsidR="0011241B" w:rsidRPr="007D7435" w:rsidRDefault="00354898">
                  <w:pPr>
                    <w:widowControl w:val="0"/>
                    <w:tabs>
                      <w:tab w:val="left" w:pos="284"/>
                    </w:tabs>
                    <w:jc w:val="both"/>
                    <w:rPr>
                      <w:color w:val="0D0D0D" w:themeColor="text1" w:themeTint="F2"/>
                      <w:sz w:val="22"/>
                      <w:szCs w:val="22"/>
                    </w:rPr>
                  </w:pPr>
                  <w:r w:rsidRPr="007D7435">
                    <w:rPr>
                      <w:color w:val="0D0D0D" w:themeColor="text1" w:themeTint="F2"/>
                      <w:sz w:val="22"/>
                      <w:szCs w:val="22"/>
                    </w:rPr>
                    <w:t>Отсутствие ведения налоговых регистров</w:t>
                  </w:r>
                </w:p>
              </w:tc>
              <w:tc>
                <w:tcPr>
                  <w:tcW w:w="3503" w:type="dxa"/>
                </w:tcPr>
                <w:p w:rsidR="0011241B" w:rsidRPr="007D7435" w:rsidRDefault="0011241B">
                  <w:pPr>
                    <w:widowControl w:val="0"/>
                    <w:tabs>
                      <w:tab w:val="left" w:pos="284"/>
                    </w:tabs>
                    <w:jc w:val="both"/>
                    <w:rPr>
                      <w:color w:val="0D0D0D" w:themeColor="text1" w:themeTint="F2"/>
                      <w:sz w:val="22"/>
                      <w:szCs w:val="22"/>
                    </w:rPr>
                  </w:pPr>
                </w:p>
              </w:tc>
            </w:tr>
          </w:tbl>
          <w:p w:rsidR="0011241B" w:rsidRPr="00B14C37" w:rsidRDefault="0011241B">
            <w:pPr>
              <w:pStyle w:val="aff8"/>
              <w:widowControl w:val="0"/>
              <w:tabs>
                <w:tab w:val="left" w:pos="0"/>
              </w:tabs>
              <w:ind w:left="0"/>
              <w:jc w:val="both"/>
              <w:rPr>
                <w:b/>
                <w:sz w:val="16"/>
                <w:szCs w:val="16"/>
              </w:rPr>
            </w:pPr>
          </w:p>
          <w:p w:rsidR="0011241B" w:rsidRPr="007D7435" w:rsidRDefault="00354898">
            <w:pPr>
              <w:pStyle w:val="aff8"/>
              <w:widowControl w:val="0"/>
              <w:tabs>
                <w:tab w:val="left" w:pos="0"/>
              </w:tabs>
              <w:ind w:left="0"/>
              <w:jc w:val="both"/>
              <w:rPr>
                <w:b/>
                <w:color w:val="0D0D0D" w:themeColor="text1" w:themeTint="F2"/>
                <w:sz w:val="22"/>
                <w:szCs w:val="22"/>
              </w:rPr>
            </w:pPr>
            <w:r w:rsidRPr="007D7435">
              <w:rPr>
                <w:b/>
              </w:rPr>
              <w:t>3</w:t>
            </w:r>
            <w:r w:rsidRPr="007D7435">
              <w:rPr>
                <w:b/>
                <w:color w:val="0D0D0D" w:themeColor="text1" w:themeTint="F2"/>
                <w:sz w:val="22"/>
                <w:szCs w:val="22"/>
              </w:rPr>
              <w:t>. Организует и координирует учетно-аналитический процесс финансово-хозяйственной деятельности для составления и представления бухгалтерской (финансовой) отчетности экономического субъекта, а также системы внутреннего контроля.</w:t>
            </w:r>
          </w:p>
          <w:p w:rsidR="0011241B" w:rsidRPr="007D7435" w:rsidRDefault="00354898">
            <w:pPr>
              <w:widowControl w:val="0"/>
              <w:tabs>
                <w:tab w:val="left" w:pos="284"/>
              </w:tabs>
              <w:jc w:val="both"/>
              <w:rPr>
                <w:b/>
                <w:color w:val="0D0D0D" w:themeColor="text1" w:themeTint="F2"/>
                <w:sz w:val="22"/>
                <w:szCs w:val="22"/>
              </w:rPr>
            </w:pPr>
            <w:r w:rsidRPr="007D7435">
              <w:rPr>
                <w:b/>
                <w:color w:val="0D0D0D" w:themeColor="text1" w:themeTint="F2"/>
                <w:sz w:val="22"/>
                <w:szCs w:val="22"/>
              </w:rPr>
              <w:t>Задание 1</w:t>
            </w:r>
          </w:p>
          <w:p w:rsidR="0011241B" w:rsidRPr="007D7435" w:rsidRDefault="00354898">
            <w:pPr>
              <w:widowControl w:val="0"/>
              <w:tabs>
                <w:tab w:val="left" w:pos="284"/>
              </w:tabs>
              <w:jc w:val="both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color w:val="0D0D0D" w:themeColor="text1" w:themeTint="F2"/>
                <w:sz w:val="22"/>
                <w:szCs w:val="22"/>
              </w:rPr>
              <w:t>Бюджетное учреждение 30.11. текущего года приобрело за счет собственных средств оборудование, стоимостью 120 тыс. руб. (без НДС), сроком полезного использования 3 года, для использования в приносящей доход деятельности. Определите сумму налога на имущество организаций и отразите сумму в бюджетной (бухгалтерской) отчетности на 01.01. следующего года.</w:t>
            </w:r>
          </w:p>
          <w:p w:rsidR="0011241B" w:rsidRPr="007D7435" w:rsidRDefault="00354898">
            <w:pPr>
              <w:widowControl w:val="0"/>
              <w:tabs>
                <w:tab w:val="left" w:pos="284"/>
              </w:tabs>
              <w:jc w:val="both"/>
              <w:rPr>
                <w:b/>
                <w:color w:val="0D0D0D" w:themeColor="text1" w:themeTint="F2"/>
                <w:sz w:val="22"/>
                <w:szCs w:val="22"/>
              </w:rPr>
            </w:pPr>
            <w:r w:rsidRPr="007D7435">
              <w:rPr>
                <w:b/>
                <w:color w:val="0D0D0D" w:themeColor="text1" w:themeTint="F2"/>
                <w:sz w:val="22"/>
                <w:szCs w:val="22"/>
              </w:rPr>
              <w:t>Задание 2</w:t>
            </w:r>
          </w:p>
          <w:p w:rsidR="0011241B" w:rsidRPr="007D7435" w:rsidRDefault="00354898">
            <w:pPr>
              <w:widowControl w:val="0"/>
              <w:tabs>
                <w:tab w:val="left" w:pos="284"/>
              </w:tabs>
              <w:jc w:val="both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color w:val="0D0D0D" w:themeColor="text1" w:themeTint="F2"/>
                <w:sz w:val="22"/>
                <w:szCs w:val="22"/>
              </w:rPr>
              <w:t>Рассчитать и обосновать законность налоговых последствий по предлагаемой ситуации, анализируемой компании.</w:t>
            </w:r>
          </w:p>
          <w:p w:rsidR="0011241B" w:rsidRPr="007D7435" w:rsidRDefault="00354898">
            <w:pPr>
              <w:widowControl w:val="0"/>
              <w:tabs>
                <w:tab w:val="left" w:pos="284"/>
              </w:tabs>
              <w:jc w:val="both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color w:val="0D0D0D" w:themeColor="text1" w:themeTint="F2"/>
                <w:sz w:val="22"/>
                <w:szCs w:val="22"/>
              </w:rPr>
              <w:t xml:space="preserve">В связи с реализацией инвестиционного проекта по модернизации технологического процесса в производстве, в учетной политике для целей налогообложения компания планирует применение амортизационной премии в размере 30%. Первоначальная стоимость приобретаемых активных основных средств 300 млн. руб. (шестая амортизационная группа). Для обоснования данного элемента учетной политики налоговая структура компании изучает возможность применения данной льготы и проводит экономические расчеты: </w:t>
            </w:r>
          </w:p>
          <w:p w:rsidR="0011241B" w:rsidRPr="007D7435" w:rsidRDefault="00354898">
            <w:pPr>
              <w:widowControl w:val="0"/>
              <w:tabs>
                <w:tab w:val="left" w:pos="284"/>
              </w:tabs>
              <w:jc w:val="both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color w:val="0D0D0D" w:themeColor="text1" w:themeTint="F2"/>
                <w:sz w:val="22"/>
                <w:szCs w:val="22"/>
              </w:rPr>
              <w:t xml:space="preserve">1. В каком месяце (марте или апреле) целесообразно поставить на учет эти основные средства, если в первом квартале в организации предполагается отрицательный финансовый результат, а во втором положительный. </w:t>
            </w:r>
          </w:p>
          <w:p w:rsidR="0011241B" w:rsidRPr="007D7435" w:rsidRDefault="00354898">
            <w:pPr>
              <w:widowControl w:val="0"/>
              <w:tabs>
                <w:tab w:val="left" w:pos="284"/>
              </w:tabs>
              <w:jc w:val="both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color w:val="0D0D0D" w:themeColor="text1" w:themeTint="F2"/>
                <w:sz w:val="22"/>
                <w:szCs w:val="22"/>
              </w:rPr>
              <w:t>2. Суммы отложенного налогового обязательства на конец планируемого года по налогу на прибыль организации.</w:t>
            </w:r>
          </w:p>
        </w:tc>
      </w:tr>
      <w:tr w:rsidR="0011241B" w:rsidRPr="007D7435" w:rsidTr="00B14C37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41B" w:rsidRPr="007D7435" w:rsidRDefault="00354898">
            <w:pPr>
              <w:widowControl w:val="0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b/>
                <w:color w:val="0D0D0D" w:themeColor="text1" w:themeTint="F2"/>
                <w:sz w:val="22"/>
                <w:szCs w:val="22"/>
              </w:rPr>
              <w:lastRenderedPageBreak/>
              <w:t>ПКН-2</w:t>
            </w:r>
            <w:r w:rsidRPr="007D7435">
              <w:rPr>
                <w:color w:val="0D0D0D" w:themeColor="text1" w:themeTint="F2"/>
                <w:sz w:val="22"/>
                <w:szCs w:val="22"/>
              </w:rPr>
              <w:t xml:space="preserve"> Способность осуществлять постановку </w:t>
            </w:r>
            <w:r w:rsidRPr="007D7435">
              <w:rPr>
                <w:color w:val="0D0D0D" w:themeColor="text1" w:themeTint="F2"/>
                <w:sz w:val="22"/>
                <w:szCs w:val="22"/>
              </w:rPr>
              <w:lastRenderedPageBreak/>
              <w:t>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41B" w:rsidRPr="007D7435" w:rsidRDefault="00354898">
            <w:pPr>
              <w:widowControl w:val="0"/>
              <w:rPr>
                <w:bCs/>
                <w:sz w:val="22"/>
                <w:szCs w:val="22"/>
              </w:rPr>
            </w:pPr>
            <w:r w:rsidRPr="007D7435">
              <w:rPr>
                <w:b/>
                <w:bCs/>
                <w:sz w:val="22"/>
                <w:szCs w:val="22"/>
              </w:rPr>
              <w:lastRenderedPageBreak/>
              <w:t>1.</w:t>
            </w:r>
            <w:r w:rsidRPr="007D7435">
              <w:rPr>
                <w:bCs/>
                <w:sz w:val="22"/>
                <w:szCs w:val="22"/>
              </w:rPr>
              <w:t xml:space="preserve"> Осуществляет постановку исследовательских и прикладных задач</w:t>
            </w:r>
          </w:p>
          <w:p w:rsidR="0011241B" w:rsidRPr="007D7435" w:rsidRDefault="00354898">
            <w:pPr>
              <w:widowControl w:val="0"/>
              <w:rPr>
                <w:bCs/>
                <w:sz w:val="22"/>
                <w:szCs w:val="22"/>
              </w:rPr>
            </w:pPr>
            <w:r w:rsidRPr="007D7435">
              <w:rPr>
                <w:b/>
                <w:bCs/>
                <w:sz w:val="22"/>
                <w:szCs w:val="22"/>
              </w:rPr>
              <w:lastRenderedPageBreak/>
              <w:t>2.</w:t>
            </w:r>
            <w:r w:rsidRPr="007D7435">
              <w:rPr>
                <w:bCs/>
                <w:sz w:val="22"/>
                <w:szCs w:val="22"/>
              </w:rPr>
              <w:t xml:space="preserve"> Выбирает формы, методы и инструменты реализации исследовательских и прикладных задач</w:t>
            </w:r>
          </w:p>
          <w:p w:rsidR="0011241B" w:rsidRPr="007D7435" w:rsidRDefault="00354898">
            <w:pPr>
              <w:widowControl w:val="0"/>
              <w:rPr>
                <w:bCs/>
                <w:sz w:val="22"/>
                <w:szCs w:val="22"/>
              </w:rPr>
            </w:pPr>
            <w:r w:rsidRPr="007D7435">
              <w:rPr>
                <w:b/>
                <w:bCs/>
                <w:sz w:val="22"/>
                <w:szCs w:val="22"/>
              </w:rPr>
              <w:t>3.</w:t>
            </w:r>
            <w:r w:rsidRPr="007D7435">
              <w:rPr>
                <w:bCs/>
                <w:sz w:val="22"/>
                <w:szCs w:val="22"/>
              </w:rPr>
              <w:t xml:space="preserve"> Демонстрирует владение современными информационными технологиями</w:t>
            </w:r>
          </w:p>
          <w:p w:rsidR="0011241B" w:rsidRPr="007D7435" w:rsidRDefault="00354898">
            <w:pPr>
              <w:widowControl w:val="0"/>
              <w:rPr>
                <w:bCs/>
                <w:sz w:val="22"/>
                <w:szCs w:val="22"/>
              </w:rPr>
            </w:pPr>
            <w:r w:rsidRPr="007D7435">
              <w:rPr>
                <w:b/>
                <w:bCs/>
                <w:sz w:val="22"/>
                <w:szCs w:val="22"/>
              </w:rPr>
              <w:t>4.</w:t>
            </w:r>
            <w:r w:rsidRPr="007D7435">
              <w:rPr>
                <w:bCs/>
                <w:sz w:val="22"/>
                <w:szCs w:val="22"/>
              </w:rPr>
              <w:t xml:space="preserve"> Выбирает и использует необходимое прикладное программное обеспечение в зависимости от решаемых задач</w:t>
            </w:r>
          </w:p>
          <w:p w:rsidR="0011241B" w:rsidRPr="007D7435" w:rsidRDefault="00354898">
            <w:pPr>
              <w:pStyle w:val="aff8"/>
              <w:widowControl w:val="0"/>
              <w:ind w:left="0"/>
              <w:jc w:val="both"/>
              <w:rPr>
                <w:bCs/>
                <w:sz w:val="22"/>
                <w:szCs w:val="22"/>
              </w:rPr>
            </w:pPr>
            <w:r w:rsidRPr="007D7435">
              <w:rPr>
                <w:b/>
                <w:bCs/>
                <w:sz w:val="22"/>
                <w:szCs w:val="22"/>
              </w:rPr>
              <w:t>5.</w:t>
            </w:r>
            <w:r w:rsidRPr="007D7435">
              <w:rPr>
                <w:bCs/>
                <w:sz w:val="22"/>
                <w:szCs w:val="22"/>
              </w:rPr>
              <w:t xml:space="preserve"> Разрабатывает методические и нормативные документы на основе результатов проведенных исследований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41B" w:rsidRPr="007D7435" w:rsidRDefault="00354898">
            <w:pPr>
              <w:pStyle w:val="aff8"/>
              <w:widowControl w:val="0"/>
              <w:ind w:left="0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b/>
                <w:color w:val="0D0D0D" w:themeColor="text1" w:themeTint="F2"/>
                <w:sz w:val="22"/>
                <w:szCs w:val="22"/>
              </w:rPr>
              <w:lastRenderedPageBreak/>
              <w:t>1.</w:t>
            </w:r>
            <w:r w:rsidRPr="007D7435">
              <w:rPr>
                <w:color w:val="0D0D0D" w:themeColor="text1" w:themeTint="F2"/>
                <w:sz w:val="22"/>
                <w:szCs w:val="22"/>
              </w:rPr>
              <w:t xml:space="preserve"> </w:t>
            </w:r>
            <w:r w:rsidRPr="007D7435">
              <w:rPr>
                <w:b/>
                <w:color w:val="0D0D0D" w:themeColor="text1" w:themeTint="F2"/>
                <w:sz w:val="22"/>
                <w:szCs w:val="22"/>
              </w:rPr>
              <w:t>Знать:</w:t>
            </w:r>
            <w:r w:rsidRPr="007D7435">
              <w:rPr>
                <w:color w:val="0D0D0D" w:themeColor="text1" w:themeTint="F2"/>
                <w:sz w:val="22"/>
                <w:szCs w:val="22"/>
              </w:rPr>
              <w:t xml:space="preserve"> методические и организационные основы проектирования исследовательской и </w:t>
            </w:r>
            <w:r w:rsidRPr="007D7435">
              <w:rPr>
                <w:color w:val="0D0D0D" w:themeColor="text1" w:themeTint="F2"/>
                <w:sz w:val="22"/>
                <w:szCs w:val="22"/>
              </w:rPr>
              <w:lastRenderedPageBreak/>
              <w:t>инновационной деятельности</w:t>
            </w:r>
          </w:p>
          <w:p w:rsidR="0011241B" w:rsidRPr="007D7435" w:rsidRDefault="00354898">
            <w:pPr>
              <w:pStyle w:val="aff8"/>
              <w:widowControl w:val="0"/>
              <w:ind w:left="0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b/>
                <w:color w:val="0D0D0D" w:themeColor="text1" w:themeTint="F2"/>
                <w:sz w:val="22"/>
                <w:szCs w:val="22"/>
              </w:rPr>
              <w:t>Уметь:</w:t>
            </w:r>
            <w:r w:rsidRPr="007D7435">
              <w:rPr>
                <w:color w:val="0D0D0D" w:themeColor="text1" w:themeTint="F2"/>
                <w:sz w:val="22"/>
                <w:szCs w:val="22"/>
              </w:rPr>
              <w:t xml:space="preserve"> применять информационные технологии и программные средства в процессе постановки исследовательских и прикладных задач с использованием методов налогового </w:t>
            </w:r>
            <w:proofErr w:type="spellStart"/>
            <w:r w:rsidRPr="007D7435">
              <w:rPr>
                <w:color w:val="0D0D0D" w:themeColor="text1" w:themeTint="F2"/>
                <w:sz w:val="22"/>
                <w:szCs w:val="22"/>
              </w:rPr>
              <w:t>контроллинга</w:t>
            </w:r>
            <w:proofErr w:type="spellEnd"/>
            <w:r w:rsidRPr="007D7435">
              <w:rPr>
                <w:color w:val="0D0D0D" w:themeColor="text1" w:themeTint="F2"/>
                <w:sz w:val="22"/>
                <w:szCs w:val="22"/>
              </w:rPr>
              <w:t xml:space="preserve"> в государственном секторе экономики</w:t>
            </w:r>
          </w:p>
          <w:p w:rsidR="0011241B" w:rsidRPr="007D7435" w:rsidRDefault="00354898">
            <w:pPr>
              <w:pStyle w:val="aff9"/>
              <w:widowControl w:val="0"/>
              <w:jc w:val="left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7D7435">
              <w:rPr>
                <w:rFonts w:eastAsia="Times New Roman"/>
                <w:b/>
                <w:color w:val="0D0D0D" w:themeColor="text1" w:themeTint="F2"/>
                <w:sz w:val="22"/>
                <w:szCs w:val="22"/>
                <w:lang w:eastAsia="ru-RU"/>
              </w:rPr>
              <w:t>2. Знать:</w:t>
            </w:r>
            <w:r w:rsidRPr="007D7435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 xml:space="preserve"> формы, методы и инструменты реализации исследовательских и прикладных задач </w:t>
            </w:r>
            <w:proofErr w:type="spellStart"/>
            <w:r w:rsidRPr="007D7435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контроллинга</w:t>
            </w:r>
            <w:proofErr w:type="spellEnd"/>
            <w:r w:rsidRPr="007D7435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 xml:space="preserve"> государственного сектора</w:t>
            </w:r>
          </w:p>
          <w:p w:rsidR="0011241B" w:rsidRPr="007D7435" w:rsidRDefault="00354898">
            <w:pPr>
              <w:widowControl w:val="0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b/>
                <w:color w:val="0D0D0D" w:themeColor="text1" w:themeTint="F2"/>
                <w:sz w:val="22"/>
                <w:szCs w:val="22"/>
              </w:rPr>
              <w:t>Уметь:</w:t>
            </w:r>
            <w:r w:rsidRPr="007D7435">
              <w:rPr>
                <w:color w:val="0D0D0D" w:themeColor="text1" w:themeTint="F2"/>
                <w:sz w:val="22"/>
                <w:szCs w:val="22"/>
              </w:rPr>
              <w:t xml:space="preserve"> применять формы, методы и инструменты для реализации исследовательских и прикладных задач, поставленных для принятия управленческих решений</w:t>
            </w:r>
          </w:p>
          <w:p w:rsidR="0011241B" w:rsidRPr="007D7435" w:rsidRDefault="00354898">
            <w:pPr>
              <w:pStyle w:val="aff9"/>
              <w:widowControl w:val="0"/>
              <w:jc w:val="left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7D7435">
              <w:rPr>
                <w:rFonts w:eastAsia="Times New Roman"/>
                <w:b/>
                <w:color w:val="0D0D0D" w:themeColor="text1" w:themeTint="F2"/>
                <w:sz w:val="22"/>
                <w:szCs w:val="22"/>
                <w:lang w:eastAsia="ru-RU"/>
              </w:rPr>
              <w:t>3. Знать:</w:t>
            </w:r>
            <w:r w:rsidRPr="007D7435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 xml:space="preserve"> современные информационные технологии, используемые в налоговом </w:t>
            </w:r>
            <w:proofErr w:type="spellStart"/>
            <w:r w:rsidRPr="007D7435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контроллинге</w:t>
            </w:r>
            <w:proofErr w:type="spellEnd"/>
          </w:p>
          <w:p w:rsidR="0011241B" w:rsidRPr="007D7435" w:rsidRDefault="00354898">
            <w:pPr>
              <w:widowControl w:val="0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b/>
                <w:color w:val="0D0D0D" w:themeColor="text1" w:themeTint="F2"/>
                <w:sz w:val="22"/>
                <w:szCs w:val="22"/>
              </w:rPr>
              <w:t>Уметь:</w:t>
            </w:r>
            <w:r w:rsidRPr="007D7435">
              <w:rPr>
                <w:color w:val="0D0D0D" w:themeColor="text1" w:themeTint="F2"/>
                <w:sz w:val="22"/>
                <w:szCs w:val="22"/>
              </w:rPr>
              <w:t xml:space="preserve"> использовать информационные технологии для принятия управленческих решений в области налогового </w:t>
            </w:r>
            <w:proofErr w:type="spellStart"/>
            <w:r w:rsidRPr="007D7435">
              <w:rPr>
                <w:color w:val="0D0D0D" w:themeColor="text1" w:themeTint="F2"/>
                <w:sz w:val="22"/>
                <w:szCs w:val="22"/>
              </w:rPr>
              <w:t>контроллинга</w:t>
            </w:r>
            <w:proofErr w:type="spellEnd"/>
          </w:p>
          <w:p w:rsidR="0011241B" w:rsidRPr="007D7435" w:rsidRDefault="00354898">
            <w:pPr>
              <w:pStyle w:val="aff9"/>
              <w:widowControl w:val="0"/>
              <w:jc w:val="left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7D7435">
              <w:rPr>
                <w:rFonts w:eastAsia="Times New Roman"/>
                <w:b/>
                <w:color w:val="0D0D0D" w:themeColor="text1" w:themeTint="F2"/>
                <w:sz w:val="22"/>
                <w:szCs w:val="22"/>
                <w:lang w:eastAsia="ru-RU"/>
              </w:rPr>
              <w:t>4. Знать:</w:t>
            </w:r>
            <w:r w:rsidRPr="007D7435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 xml:space="preserve"> прикладное программное обеспечение в зависимости от решаемых задач</w:t>
            </w:r>
          </w:p>
          <w:p w:rsidR="0011241B" w:rsidRPr="007D7435" w:rsidRDefault="00354898">
            <w:pPr>
              <w:pStyle w:val="aff9"/>
              <w:widowControl w:val="0"/>
              <w:jc w:val="left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7D7435">
              <w:rPr>
                <w:rFonts w:eastAsia="Times New Roman"/>
                <w:b/>
                <w:color w:val="0D0D0D" w:themeColor="text1" w:themeTint="F2"/>
                <w:sz w:val="22"/>
                <w:szCs w:val="22"/>
                <w:lang w:eastAsia="ru-RU"/>
              </w:rPr>
              <w:t>Уметь:</w:t>
            </w:r>
            <w:r w:rsidRPr="007D7435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 xml:space="preserve"> выбирать и использовать необходимое прикладное программное </w:t>
            </w:r>
            <w:r w:rsidRPr="007D7435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lastRenderedPageBreak/>
              <w:t xml:space="preserve">обеспечение для принятия управленческих решений в области налогового </w:t>
            </w:r>
            <w:proofErr w:type="spellStart"/>
            <w:r w:rsidRPr="007D7435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контроллинга</w:t>
            </w:r>
            <w:proofErr w:type="spellEnd"/>
          </w:p>
          <w:p w:rsidR="0011241B" w:rsidRPr="007D7435" w:rsidRDefault="00354898">
            <w:pPr>
              <w:pStyle w:val="aff9"/>
              <w:widowControl w:val="0"/>
              <w:jc w:val="left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7D7435">
              <w:rPr>
                <w:rFonts w:eastAsia="Times New Roman"/>
                <w:b/>
                <w:color w:val="0D0D0D" w:themeColor="text1" w:themeTint="F2"/>
                <w:sz w:val="22"/>
                <w:szCs w:val="22"/>
                <w:lang w:eastAsia="ru-RU"/>
              </w:rPr>
              <w:t>5. Знать:</w:t>
            </w:r>
            <w:r w:rsidRPr="007D7435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 xml:space="preserve"> нормативное правовое регулирование объектов налогового </w:t>
            </w:r>
            <w:proofErr w:type="spellStart"/>
            <w:r w:rsidRPr="007D7435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контроллинга</w:t>
            </w:r>
            <w:proofErr w:type="spellEnd"/>
          </w:p>
          <w:p w:rsidR="0011241B" w:rsidRPr="007D7435" w:rsidRDefault="00354898">
            <w:pPr>
              <w:pStyle w:val="aff8"/>
              <w:widowControl w:val="0"/>
              <w:ind w:left="0"/>
              <w:jc w:val="both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b/>
                <w:color w:val="0D0D0D" w:themeColor="text1" w:themeTint="F2"/>
                <w:sz w:val="22"/>
                <w:szCs w:val="22"/>
              </w:rPr>
              <w:t>Уметь:</w:t>
            </w:r>
            <w:r w:rsidRPr="007D7435">
              <w:rPr>
                <w:color w:val="0D0D0D" w:themeColor="text1" w:themeTint="F2"/>
                <w:sz w:val="22"/>
                <w:szCs w:val="22"/>
              </w:rPr>
              <w:t xml:space="preserve"> разрабатывать методические документы на основе результатов проведенных исследований в области налогового </w:t>
            </w:r>
            <w:proofErr w:type="spellStart"/>
            <w:r w:rsidRPr="007D7435">
              <w:rPr>
                <w:color w:val="0D0D0D" w:themeColor="text1" w:themeTint="F2"/>
                <w:sz w:val="22"/>
                <w:szCs w:val="22"/>
              </w:rPr>
              <w:t>контроллинга</w:t>
            </w:r>
            <w:proofErr w:type="spellEnd"/>
          </w:p>
        </w:tc>
        <w:tc>
          <w:tcPr>
            <w:tcW w:w="7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41B" w:rsidRPr="007D7435" w:rsidRDefault="00354898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7D7435">
              <w:rPr>
                <w:b/>
                <w:bCs/>
                <w:sz w:val="22"/>
                <w:szCs w:val="22"/>
              </w:rPr>
              <w:lastRenderedPageBreak/>
              <w:t>1. Осуществляет постановку исследовательских и прикладных задач</w:t>
            </w:r>
          </w:p>
          <w:p w:rsidR="0011241B" w:rsidRPr="007D7435" w:rsidRDefault="00354898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7D7435">
              <w:rPr>
                <w:b/>
                <w:bCs/>
                <w:sz w:val="22"/>
                <w:szCs w:val="22"/>
              </w:rPr>
              <w:t>Задание 1</w:t>
            </w:r>
          </w:p>
          <w:p w:rsidR="0011241B" w:rsidRPr="007D7435" w:rsidRDefault="00354898">
            <w:pPr>
              <w:widowControl w:val="0"/>
              <w:jc w:val="both"/>
              <w:rPr>
                <w:bCs/>
                <w:sz w:val="22"/>
                <w:szCs w:val="22"/>
              </w:rPr>
            </w:pPr>
            <w:r w:rsidRPr="007D7435">
              <w:rPr>
                <w:color w:val="0D0D0D" w:themeColor="text1" w:themeTint="F2"/>
                <w:sz w:val="22"/>
                <w:szCs w:val="22"/>
              </w:rPr>
              <w:t xml:space="preserve">Составить учетную политику для целей налогообложения, учитывая финансово-хозяйственную деятельность экономического субъекта. </w:t>
            </w:r>
            <w:r w:rsidRPr="007D7435">
              <w:rPr>
                <w:bCs/>
                <w:color w:val="0D0D0D" w:themeColor="text1" w:themeTint="F2"/>
                <w:sz w:val="22"/>
                <w:szCs w:val="22"/>
              </w:rPr>
              <w:t xml:space="preserve">Вводные </w:t>
            </w:r>
            <w:r w:rsidRPr="007D7435">
              <w:rPr>
                <w:bCs/>
                <w:color w:val="0D0D0D" w:themeColor="text1" w:themeTint="F2"/>
                <w:sz w:val="22"/>
                <w:szCs w:val="22"/>
              </w:rPr>
              <w:lastRenderedPageBreak/>
              <w:t xml:space="preserve">данные: </w:t>
            </w:r>
            <w:r w:rsidRPr="007D7435">
              <w:rPr>
                <w:color w:val="0D0D0D" w:themeColor="text1" w:themeTint="F2"/>
                <w:sz w:val="22"/>
                <w:szCs w:val="22"/>
              </w:rPr>
              <w:t>учреждение создано для выполнения работ, оказания услуг в целях обеспечения реализации предусмотренных законодательством РФ полномочий соответствующих органов государственной власти в сфере высшего профессионального образования. Учреждение осуществляет деятельность в соответствии с предметом и целями, определенными федеральными законами, иными нормативными правовыми актами и Уставом. Средняя численность 92 человека. Учреждение имеет филиал. Учреждение имеет полномочия получателя бюджетных средств. Учреждение осуществляет иные виды приносящей доход деятельности: - оказание в установленном порядке и на основе лицензии платных образовательных услуг; учреждение не осуществляет операции с финансовыми вложениями, операции в иностранной валюте, но привлекает кредиты и займы, и предоставляет займы работникам</w:t>
            </w:r>
          </w:p>
          <w:p w:rsidR="0011241B" w:rsidRPr="007D7435" w:rsidRDefault="00354898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7D7435">
              <w:rPr>
                <w:b/>
                <w:bCs/>
                <w:sz w:val="22"/>
                <w:szCs w:val="22"/>
              </w:rPr>
              <w:t>2.</w:t>
            </w:r>
            <w:r w:rsidRPr="007D7435">
              <w:rPr>
                <w:bCs/>
                <w:sz w:val="22"/>
                <w:szCs w:val="22"/>
              </w:rPr>
              <w:t xml:space="preserve"> </w:t>
            </w:r>
            <w:r w:rsidRPr="007D7435">
              <w:rPr>
                <w:b/>
                <w:bCs/>
                <w:sz w:val="22"/>
                <w:szCs w:val="22"/>
              </w:rPr>
              <w:t>Выбирает формы, методы и инструменты реализации исследовательских и прикладных задач</w:t>
            </w:r>
            <w:r w:rsidRPr="007D7435">
              <w:rPr>
                <w:b/>
                <w:color w:val="0D0D0D" w:themeColor="text1" w:themeTint="F2"/>
                <w:sz w:val="22"/>
                <w:szCs w:val="22"/>
              </w:rPr>
              <w:tab/>
            </w:r>
          </w:p>
          <w:p w:rsidR="0011241B" w:rsidRPr="007D7435" w:rsidRDefault="00354898">
            <w:pPr>
              <w:pStyle w:val="aff8"/>
              <w:widowControl w:val="0"/>
              <w:tabs>
                <w:tab w:val="left" w:pos="284"/>
                <w:tab w:val="left" w:pos="5840"/>
              </w:tabs>
              <w:ind w:left="0"/>
              <w:jc w:val="both"/>
              <w:rPr>
                <w:b/>
                <w:color w:val="0D0D0D" w:themeColor="text1" w:themeTint="F2"/>
                <w:sz w:val="22"/>
                <w:szCs w:val="22"/>
              </w:rPr>
            </w:pPr>
            <w:r w:rsidRPr="007D7435">
              <w:rPr>
                <w:b/>
                <w:color w:val="0D0D0D" w:themeColor="text1" w:themeTint="F2"/>
                <w:sz w:val="22"/>
                <w:szCs w:val="22"/>
              </w:rPr>
              <w:t>Задание 1</w:t>
            </w:r>
          </w:p>
          <w:p w:rsidR="0011241B" w:rsidRPr="007D7435" w:rsidRDefault="00354898">
            <w:pPr>
              <w:pStyle w:val="aff8"/>
              <w:widowControl w:val="0"/>
              <w:tabs>
                <w:tab w:val="left" w:pos="284"/>
              </w:tabs>
              <w:ind w:left="0"/>
              <w:jc w:val="both"/>
              <w:rPr>
                <w:bCs/>
                <w:color w:val="0D0D0D" w:themeColor="text1" w:themeTint="F2"/>
                <w:sz w:val="22"/>
                <w:szCs w:val="22"/>
              </w:rPr>
            </w:pPr>
            <w:r w:rsidRPr="007D7435">
              <w:rPr>
                <w:color w:val="0D0D0D" w:themeColor="text1" w:themeTint="F2"/>
                <w:sz w:val="22"/>
                <w:szCs w:val="22"/>
              </w:rPr>
              <w:t xml:space="preserve">Составьте типовую форму учетной политики для целей налогообложения. Обоснуйте выбранную систему налогообложения. </w:t>
            </w:r>
            <w:r w:rsidRPr="007D7435">
              <w:rPr>
                <w:bCs/>
                <w:color w:val="0D0D0D" w:themeColor="text1" w:themeTint="F2"/>
                <w:sz w:val="22"/>
                <w:szCs w:val="22"/>
              </w:rPr>
              <w:t>Вводные данные: а</w:t>
            </w:r>
            <w:r w:rsidRPr="007D7435">
              <w:rPr>
                <w:color w:val="0D0D0D" w:themeColor="text1" w:themeTint="F2"/>
                <w:sz w:val="22"/>
                <w:szCs w:val="22"/>
              </w:rPr>
              <w:t>втономное учреждение со средней численностью 54 человека. Год образования 2020. Органом, осуществляющим в отношении учреждения функции и полномочия учредителя, является Министерство просвещения Российской Федерации.</w:t>
            </w:r>
          </w:p>
          <w:p w:rsidR="0011241B" w:rsidRPr="007D7435" w:rsidRDefault="00354898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7D7435">
              <w:rPr>
                <w:b/>
                <w:bCs/>
                <w:sz w:val="22"/>
                <w:szCs w:val="22"/>
              </w:rPr>
              <w:t>3.</w:t>
            </w:r>
            <w:r w:rsidRPr="007D7435">
              <w:rPr>
                <w:bCs/>
                <w:sz w:val="22"/>
                <w:szCs w:val="22"/>
              </w:rPr>
              <w:t xml:space="preserve"> </w:t>
            </w:r>
            <w:r w:rsidRPr="007D7435">
              <w:rPr>
                <w:b/>
                <w:bCs/>
                <w:sz w:val="22"/>
                <w:szCs w:val="22"/>
              </w:rPr>
              <w:t>Демонстрирует владение современными информационными технологиями</w:t>
            </w:r>
          </w:p>
          <w:p w:rsidR="0011241B" w:rsidRPr="007D7435" w:rsidRDefault="00354898">
            <w:pPr>
              <w:pStyle w:val="aff8"/>
              <w:widowControl w:val="0"/>
              <w:tabs>
                <w:tab w:val="left" w:pos="284"/>
              </w:tabs>
              <w:ind w:left="0"/>
              <w:jc w:val="both"/>
              <w:rPr>
                <w:b/>
                <w:color w:val="0D0D0D" w:themeColor="text1" w:themeTint="F2"/>
                <w:sz w:val="22"/>
                <w:szCs w:val="22"/>
              </w:rPr>
            </w:pPr>
            <w:r w:rsidRPr="007D7435">
              <w:rPr>
                <w:b/>
                <w:color w:val="0D0D0D" w:themeColor="text1" w:themeTint="F2"/>
                <w:sz w:val="22"/>
                <w:szCs w:val="22"/>
              </w:rPr>
              <w:t>Задание 1</w:t>
            </w:r>
          </w:p>
          <w:p w:rsidR="0011241B" w:rsidRPr="007D7435" w:rsidRDefault="00354898">
            <w:pPr>
              <w:pStyle w:val="aff8"/>
              <w:widowControl w:val="0"/>
              <w:tabs>
                <w:tab w:val="left" w:pos="284"/>
              </w:tabs>
              <w:ind w:left="0"/>
              <w:jc w:val="both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color w:val="0D0D0D" w:themeColor="text1" w:themeTint="F2"/>
                <w:sz w:val="22"/>
                <w:szCs w:val="22"/>
              </w:rPr>
              <w:t xml:space="preserve">Рассмотрим ситуацию, когда бюджетное учреждение привлекает кредиты и займы и предоставляет займы своим работникам.   </w:t>
            </w:r>
          </w:p>
          <w:p w:rsidR="0011241B" w:rsidRPr="007D7435" w:rsidRDefault="00354898">
            <w:pPr>
              <w:pStyle w:val="aff8"/>
              <w:widowControl w:val="0"/>
              <w:tabs>
                <w:tab w:val="left" w:pos="284"/>
              </w:tabs>
              <w:ind w:left="0"/>
              <w:jc w:val="both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color w:val="0D0D0D" w:themeColor="text1" w:themeTint="F2"/>
                <w:sz w:val="22"/>
                <w:szCs w:val="22"/>
              </w:rPr>
              <w:t>Как данная ситуация отразится при составлении учетной политики?</w:t>
            </w:r>
          </w:p>
          <w:p w:rsidR="0011241B" w:rsidRPr="007D7435" w:rsidRDefault="00354898">
            <w:pPr>
              <w:pStyle w:val="aff8"/>
              <w:widowControl w:val="0"/>
              <w:tabs>
                <w:tab w:val="left" w:pos="284"/>
              </w:tabs>
              <w:ind w:left="0"/>
              <w:jc w:val="both"/>
              <w:rPr>
                <w:b/>
                <w:color w:val="0D0D0D" w:themeColor="text1" w:themeTint="F2"/>
                <w:sz w:val="22"/>
                <w:szCs w:val="22"/>
              </w:rPr>
            </w:pPr>
            <w:r w:rsidRPr="007D7435">
              <w:rPr>
                <w:b/>
                <w:color w:val="0D0D0D" w:themeColor="text1" w:themeTint="F2"/>
                <w:sz w:val="22"/>
                <w:szCs w:val="22"/>
              </w:rPr>
              <w:t>Задание 2</w:t>
            </w:r>
          </w:p>
          <w:p w:rsidR="0011241B" w:rsidRPr="007D7435" w:rsidRDefault="00354898">
            <w:pPr>
              <w:pStyle w:val="aff8"/>
              <w:widowControl w:val="0"/>
              <w:tabs>
                <w:tab w:val="left" w:pos="284"/>
              </w:tabs>
              <w:ind w:left="0"/>
              <w:jc w:val="both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color w:val="0D0D0D" w:themeColor="text1" w:themeTint="F2"/>
                <w:sz w:val="22"/>
                <w:szCs w:val="22"/>
              </w:rPr>
              <w:t>Перечислите организационные и методические аспекты налогового учета при формировании учетной политики казенного и автономного учреждений.</w:t>
            </w:r>
          </w:p>
          <w:p w:rsidR="0011241B" w:rsidRPr="007D7435" w:rsidRDefault="00354898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7D7435">
              <w:rPr>
                <w:b/>
                <w:bCs/>
                <w:sz w:val="22"/>
                <w:szCs w:val="22"/>
              </w:rPr>
              <w:t>4. Выбирает и использует необходимое прикладное программное обеспечение в зависимости от решаемых задач</w:t>
            </w:r>
          </w:p>
          <w:p w:rsidR="0011241B" w:rsidRPr="007D7435" w:rsidRDefault="00354898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7D7435">
              <w:rPr>
                <w:b/>
                <w:bCs/>
                <w:sz w:val="22"/>
                <w:szCs w:val="22"/>
              </w:rPr>
              <w:t>Задание</w:t>
            </w:r>
          </w:p>
          <w:p w:rsidR="0011241B" w:rsidRPr="007D7435" w:rsidRDefault="00354898">
            <w:pPr>
              <w:widowControl w:val="0"/>
              <w:jc w:val="both"/>
              <w:rPr>
                <w:bCs/>
                <w:sz w:val="22"/>
                <w:szCs w:val="22"/>
              </w:rPr>
            </w:pPr>
            <w:r w:rsidRPr="007D7435">
              <w:rPr>
                <w:bCs/>
                <w:sz w:val="22"/>
                <w:szCs w:val="22"/>
              </w:rPr>
              <w:t>Составить таблицу взаимосвязи IT с этапами системы внутреннего налогового контроля экономического субъекта</w:t>
            </w:r>
          </w:p>
          <w:tbl>
            <w:tblPr>
              <w:tblStyle w:val="affd"/>
              <w:tblW w:w="4876" w:type="dxa"/>
              <w:tblLayout w:type="fixed"/>
              <w:tblLook w:val="04A0" w:firstRow="1" w:lastRow="0" w:firstColumn="1" w:lastColumn="0" w:noHBand="0" w:noVBand="1"/>
            </w:tblPr>
            <w:tblGrid>
              <w:gridCol w:w="1625"/>
              <w:gridCol w:w="1625"/>
              <w:gridCol w:w="1626"/>
            </w:tblGrid>
            <w:tr w:rsidR="0011241B" w:rsidRPr="007D7435">
              <w:tc>
                <w:tcPr>
                  <w:tcW w:w="1625" w:type="dxa"/>
                </w:tcPr>
                <w:p w:rsidR="0011241B" w:rsidRPr="007D7435" w:rsidRDefault="00354898">
                  <w:pPr>
                    <w:widowControl w:val="0"/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  <w:r w:rsidRPr="007D7435">
                    <w:rPr>
                      <w:b/>
                      <w:bCs/>
                      <w:sz w:val="22"/>
                      <w:szCs w:val="22"/>
                    </w:rPr>
                    <w:t>Этап</w:t>
                  </w:r>
                </w:p>
              </w:tc>
              <w:tc>
                <w:tcPr>
                  <w:tcW w:w="1625" w:type="dxa"/>
                </w:tcPr>
                <w:p w:rsidR="0011241B" w:rsidRPr="007D7435" w:rsidRDefault="00354898">
                  <w:pPr>
                    <w:widowControl w:val="0"/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  <w:r w:rsidRPr="007D7435">
                    <w:rPr>
                      <w:b/>
                      <w:bCs/>
                      <w:sz w:val="22"/>
                      <w:szCs w:val="22"/>
                    </w:rPr>
                    <w:t>Цель этапа</w:t>
                  </w:r>
                </w:p>
              </w:tc>
              <w:tc>
                <w:tcPr>
                  <w:tcW w:w="1626" w:type="dxa"/>
                </w:tcPr>
                <w:p w:rsidR="0011241B" w:rsidRPr="007D7435" w:rsidRDefault="00354898">
                  <w:pPr>
                    <w:widowControl w:val="0"/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  <w:r w:rsidRPr="007D7435">
                    <w:rPr>
                      <w:b/>
                      <w:bCs/>
                      <w:sz w:val="22"/>
                      <w:szCs w:val="22"/>
                    </w:rPr>
                    <w:t xml:space="preserve">Роль </w:t>
                  </w:r>
                  <w:r w:rsidRPr="007D7435">
                    <w:rPr>
                      <w:b/>
                      <w:bCs/>
                      <w:sz w:val="22"/>
                      <w:szCs w:val="22"/>
                      <w:lang w:val="en-US"/>
                    </w:rPr>
                    <w:t>IT</w:t>
                  </w:r>
                </w:p>
              </w:tc>
            </w:tr>
            <w:tr w:rsidR="0011241B" w:rsidRPr="007D7435">
              <w:tc>
                <w:tcPr>
                  <w:tcW w:w="1625" w:type="dxa"/>
                </w:tcPr>
                <w:p w:rsidR="0011241B" w:rsidRPr="007D7435" w:rsidRDefault="00354898">
                  <w:pPr>
                    <w:widowControl w:val="0"/>
                    <w:jc w:val="both"/>
                    <w:rPr>
                      <w:bCs/>
                      <w:sz w:val="22"/>
                      <w:szCs w:val="22"/>
                    </w:rPr>
                  </w:pPr>
                  <w:r w:rsidRPr="007D7435">
                    <w:rPr>
                      <w:bCs/>
                      <w:sz w:val="22"/>
                      <w:szCs w:val="22"/>
                    </w:rPr>
                    <w:t>Планирование</w:t>
                  </w:r>
                </w:p>
              </w:tc>
              <w:tc>
                <w:tcPr>
                  <w:tcW w:w="1625" w:type="dxa"/>
                </w:tcPr>
                <w:p w:rsidR="0011241B" w:rsidRPr="007D7435" w:rsidRDefault="0011241B">
                  <w:pPr>
                    <w:widowControl w:val="0"/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626" w:type="dxa"/>
                </w:tcPr>
                <w:p w:rsidR="0011241B" w:rsidRPr="007D7435" w:rsidRDefault="0011241B">
                  <w:pPr>
                    <w:widowControl w:val="0"/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</w:tr>
            <w:tr w:rsidR="0011241B" w:rsidRPr="007D7435">
              <w:tc>
                <w:tcPr>
                  <w:tcW w:w="1625" w:type="dxa"/>
                </w:tcPr>
                <w:p w:rsidR="0011241B" w:rsidRPr="007D7435" w:rsidRDefault="00354898">
                  <w:pPr>
                    <w:widowControl w:val="0"/>
                    <w:jc w:val="both"/>
                    <w:rPr>
                      <w:bCs/>
                      <w:sz w:val="22"/>
                      <w:szCs w:val="22"/>
                    </w:rPr>
                  </w:pPr>
                  <w:r w:rsidRPr="007D7435">
                    <w:rPr>
                      <w:bCs/>
                      <w:sz w:val="22"/>
                      <w:szCs w:val="22"/>
                    </w:rPr>
                    <w:lastRenderedPageBreak/>
                    <w:t>Формирование концепции</w:t>
                  </w:r>
                </w:p>
              </w:tc>
              <w:tc>
                <w:tcPr>
                  <w:tcW w:w="1625" w:type="dxa"/>
                </w:tcPr>
                <w:p w:rsidR="0011241B" w:rsidRPr="007D7435" w:rsidRDefault="0011241B">
                  <w:pPr>
                    <w:widowControl w:val="0"/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626" w:type="dxa"/>
                </w:tcPr>
                <w:p w:rsidR="0011241B" w:rsidRPr="007D7435" w:rsidRDefault="0011241B">
                  <w:pPr>
                    <w:widowControl w:val="0"/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</w:tr>
            <w:tr w:rsidR="0011241B" w:rsidRPr="007D7435">
              <w:tc>
                <w:tcPr>
                  <w:tcW w:w="1625" w:type="dxa"/>
                </w:tcPr>
                <w:p w:rsidR="0011241B" w:rsidRPr="007D7435" w:rsidRDefault="00354898">
                  <w:pPr>
                    <w:widowControl w:val="0"/>
                    <w:jc w:val="both"/>
                    <w:rPr>
                      <w:bCs/>
                      <w:sz w:val="22"/>
                      <w:szCs w:val="22"/>
                    </w:rPr>
                  </w:pPr>
                  <w:r w:rsidRPr="007D7435">
                    <w:rPr>
                      <w:bCs/>
                      <w:sz w:val="22"/>
                      <w:szCs w:val="22"/>
                    </w:rPr>
                    <w:t>Разработка</w:t>
                  </w:r>
                </w:p>
              </w:tc>
              <w:tc>
                <w:tcPr>
                  <w:tcW w:w="1625" w:type="dxa"/>
                </w:tcPr>
                <w:p w:rsidR="0011241B" w:rsidRPr="007D7435" w:rsidRDefault="0011241B">
                  <w:pPr>
                    <w:widowControl w:val="0"/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626" w:type="dxa"/>
                </w:tcPr>
                <w:p w:rsidR="0011241B" w:rsidRPr="007D7435" w:rsidRDefault="0011241B">
                  <w:pPr>
                    <w:widowControl w:val="0"/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</w:tr>
            <w:tr w:rsidR="0011241B" w:rsidRPr="007D7435">
              <w:tc>
                <w:tcPr>
                  <w:tcW w:w="1625" w:type="dxa"/>
                </w:tcPr>
                <w:p w:rsidR="0011241B" w:rsidRPr="007D7435" w:rsidRDefault="00354898">
                  <w:pPr>
                    <w:widowControl w:val="0"/>
                    <w:jc w:val="both"/>
                    <w:rPr>
                      <w:bCs/>
                      <w:sz w:val="22"/>
                      <w:szCs w:val="22"/>
                    </w:rPr>
                  </w:pPr>
                  <w:r w:rsidRPr="007D7435">
                    <w:rPr>
                      <w:bCs/>
                      <w:sz w:val="22"/>
                      <w:szCs w:val="22"/>
                    </w:rPr>
                    <w:t>Внедрение</w:t>
                  </w:r>
                </w:p>
              </w:tc>
              <w:tc>
                <w:tcPr>
                  <w:tcW w:w="1625" w:type="dxa"/>
                </w:tcPr>
                <w:p w:rsidR="0011241B" w:rsidRPr="007D7435" w:rsidRDefault="0011241B">
                  <w:pPr>
                    <w:widowControl w:val="0"/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626" w:type="dxa"/>
                </w:tcPr>
                <w:p w:rsidR="0011241B" w:rsidRPr="007D7435" w:rsidRDefault="0011241B">
                  <w:pPr>
                    <w:widowControl w:val="0"/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</w:tr>
            <w:tr w:rsidR="0011241B" w:rsidRPr="007D7435">
              <w:tc>
                <w:tcPr>
                  <w:tcW w:w="1625" w:type="dxa"/>
                </w:tcPr>
                <w:p w:rsidR="0011241B" w:rsidRPr="007D7435" w:rsidRDefault="00354898">
                  <w:pPr>
                    <w:widowControl w:val="0"/>
                    <w:jc w:val="both"/>
                    <w:rPr>
                      <w:bCs/>
                      <w:sz w:val="22"/>
                      <w:szCs w:val="22"/>
                    </w:rPr>
                  </w:pPr>
                  <w:r w:rsidRPr="007D7435">
                    <w:rPr>
                      <w:bCs/>
                      <w:sz w:val="22"/>
                      <w:szCs w:val="22"/>
                    </w:rPr>
                    <w:t>Мониторинг</w:t>
                  </w:r>
                </w:p>
              </w:tc>
              <w:tc>
                <w:tcPr>
                  <w:tcW w:w="1625" w:type="dxa"/>
                </w:tcPr>
                <w:p w:rsidR="0011241B" w:rsidRPr="007D7435" w:rsidRDefault="0011241B">
                  <w:pPr>
                    <w:widowControl w:val="0"/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626" w:type="dxa"/>
                </w:tcPr>
                <w:p w:rsidR="0011241B" w:rsidRPr="007D7435" w:rsidRDefault="0011241B">
                  <w:pPr>
                    <w:widowControl w:val="0"/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</w:tr>
          </w:tbl>
          <w:p w:rsidR="0011241B" w:rsidRPr="007D7435" w:rsidRDefault="0011241B">
            <w:pPr>
              <w:widowControl w:val="0"/>
              <w:jc w:val="both"/>
              <w:rPr>
                <w:bCs/>
                <w:sz w:val="22"/>
                <w:szCs w:val="22"/>
              </w:rPr>
            </w:pPr>
          </w:p>
          <w:p w:rsidR="0011241B" w:rsidRPr="007D7435" w:rsidRDefault="00354898">
            <w:pPr>
              <w:pStyle w:val="aff8"/>
              <w:widowControl w:val="0"/>
              <w:tabs>
                <w:tab w:val="left" w:pos="284"/>
              </w:tabs>
              <w:ind w:left="0"/>
              <w:jc w:val="both"/>
              <w:rPr>
                <w:b/>
                <w:bCs/>
                <w:sz w:val="22"/>
                <w:szCs w:val="22"/>
              </w:rPr>
            </w:pPr>
            <w:r w:rsidRPr="007D7435">
              <w:rPr>
                <w:b/>
                <w:bCs/>
                <w:sz w:val="22"/>
                <w:szCs w:val="22"/>
              </w:rPr>
              <w:t>5. Разрабатывает методические и нормативные документы на основе результатов проведенных исследований</w:t>
            </w:r>
          </w:p>
          <w:p w:rsidR="0011241B" w:rsidRPr="007D7435" w:rsidRDefault="00354898">
            <w:pPr>
              <w:pStyle w:val="aff8"/>
              <w:widowControl w:val="0"/>
              <w:tabs>
                <w:tab w:val="left" w:pos="284"/>
              </w:tabs>
              <w:ind w:left="0"/>
              <w:jc w:val="both"/>
              <w:rPr>
                <w:b/>
                <w:bCs/>
                <w:sz w:val="22"/>
                <w:szCs w:val="22"/>
              </w:rPr>
            </w:pPr>
            <w:r w:rsidRPr="007D7435">
              <w:rPr>
                <w:b/>
                <w:bCs/>
                <w:sz w:val="22"/>
                <w:szCs w:val="22"/>
              </w:rPr>
              <w:t>Задание</w:t>
            </w:r>
          </w:p>
          <w:p w:rsidR="0011241B" w:rsidRPr="007D7435" w:rsidRDefault="00354898">
            <w:pPr>
              <w:pStyle w:val="aff8"/>
              <w:widowControl w:val="0"/>
              <w:tabs>
                <w:tab w:val="left" w:pos="284"/>
              </w:tabs>
              <w:ind w:left="0"/>
              <w:jc w:val="both"/>
              <w:rPr>
                <w:b/>
                <w:sz w:val="22"/>
                <w:szCs w:val="22"/>
              </w:rPr>
            </w:pPr>
            <w:r w:rsidRPr="007D7435">
              <w:rPr>
                <w:color w:val="0D0D0D" w:themeColor="text1" w:themeTint="F2"/>
                <w:sz w:val="22"/>
                <w:szCs w:val="22"/>
              </w:rPr>
              <w:t xml:space="preserve">Разработать типовой план организационно-методических мероприятий по внедрению налогового </w:t>
            </w:r>
            <w:proofErr w:type="spellStart"/>
            <w:r w:rsidRPr="007D7435">
              <w:rPr>
                <w:color w:val="0D0D0D" w:themeColor="text1" w:themeTint="F2"/>
                <w:sz w:val="22"/>
                <w:szCs w:val="22"/>
              </w:rPr>
              <w:t>контроллинга</w:t>
            </w:r>
            <w:proofErr w:type="spellEnd"/>
            <w:r w:rsidRPr="007D7435">
              <w:rPr>
                <w:color w:val="0D0D0D" w:themeColor="text1" w:themeTint="F2"/>
                <w:sz w:val="22"/>
                <w:szCs w:val="22"/>
              </w:rPr>
              <w:t xml:space="preserve"> в экономическом субъекте.</w:t>
            </w:r>
          </w:p>
        </w:tc>
      </w:tr>
      <w:tr w:rsidR="0011241B" w:rsidRPr="007D7435" w:rsidTr="00B14C37">
        <w:trPr>
          <w:trHeight w:val="55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41B" w:rsidRPr="007D7435" w:rsidRDefault="00354898">
            <w:pPr>
              <w:widowControl w:val="0"/>
              <w:ind w:right="45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7D7435">
              <w:rPr>
                <w:b/>
                <w:color w:val="0D0D0D" w:themeColor="text1" w:themeTint="F2"/>
                <w:sz w:val="22"/>
                <w:szCs w:val="22"/>
              </w:rPr>
              <w:lastRenderedPageBreak/>
              <w:t>УК-7</w:t>
            </w:r>
            <w:r w:rsidRPr="007D7435">
              <w:rPr>
                <w:color w:val="0D0D0D" w:themeColor="text1" w:themeTint="F2"/>
                <w:sz w:val="22"/>
                <w:szCs w:val="22"/>
              </w:rPr>
              <w:t xml:space="preserve"> Способность проводить научные исследования, оценивать и оформлять их результаты</w:t>
            </w:r>
            <w:r w:rsidRPr="007D7435">
              <w:t xml:space="preserve"> 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41B" w:rsidRPr="007D7435" w:rsidRDefault="00354898">
            <w:pPr>
              <w:widowControl w:val="0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b/>
                <w:color w:val="0D0D0D" w:themeColor="text1" w:themeTint="F2"/>
                <w:sz w:val="22"/>
                <w:szCs w:val="22"/>
              </w:rPr>
              <w:t>1.</w:t>
            </w:r>
            <w:r w:rsidRPr="007D7435">
              <w:rPr>
                <w:color w:val="0D0D0D" w:themeColor="text1" w:themeTint="F2"/>
                <w:sz w:val="22"/>
                <w:szCs w:val="22"/>
              </w:rPr>
              <w:t xml:space="preserve"> Применяет методы прикладных научных исследований</w:t>
            </w:r>
          </w:p>
          <w:p w:rsidR="0011241B" w:rsidRPr="007D7435" w:rsidRDefault="00354898">
            <w:pPr>
              <w:widowControl w:val="0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b/>
                <w:color w:val="0D0D0D" w:themeColor="text1" w:themeTint="F2"/>
                <w:sz w:val="22"/>
                <w:szCs w:val="22"/>
              </w:rPr>
              <w:t>2.</w:t>
            </w:r>
            <w:r w:rsidRPr="007D7435">
              <w:rPr>
                <w:color w:val="0D0D0D" w:themeColor="text1" w:themeTint="F2"/>
                <w:sz w:val="22"/>
                <w:szCs w:val="22"/>
              </w:rPr>
              <w:t xml:space="preserve"> Самостоятельно изучает новые методики и методы исследования, в том числе в новых видах профессиональной деятельности</w:t>
            </w:r>
          </w:p>
          <w:p w:rsidR="0011241B" w:rsidRPr="007D7435" w:rsidRDefault="00354898">
            <w:pPr>
              <w:widowControl w:val="0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b/>
                <w:color w:val="0D0D0D" w:themeColor="text1" w:themeTint="F2"/>
                <w:sz w:val="22"/>
                <w:szCs w:val="22"/>
              </w:rPr>
              <w:t>3.</w:t>
            </w:r>
            <w:r w:rsidRPr="007D7435">
              <w:rPr>
                <w:color w:val="0D0D0D" w:themeColor="text1" w:themeTint="F2"/>
                <w:sz w:val="22"/>
                <w:szCs w:val="22"/>
              </w:rPr>
              <w:t xml:space="preserve"> Выдвигает самостоятельные гипотезы</w:t>
            </w:r>
          </w:p>
          <w:p w:rsidR="0011241B" w:rsidRPr="007D7435" w:rsidRDefault="00354898">
            <w:pPr>
              <w:widowControl w:val="0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b/>
                <w:color w:val="0D0D0D" w:themeColor="text1" w:themeTint="F2"/>
                <w:sz w:val="22"/>
                <w:szCs w:val="22"/>
              </w:rPr>
              <w:t>4.</w:t>
            </w:r>
            <w:r w:rsidRPr="007D7435">
              <w:rPr>
                <w:color w:val="0D0D0D" w:themeColor="text1" w:themeTint="F2"/>
                <w:sz w:val="22"/>
                <w:szCs w:val="22"/>
              </w:rPr>
              <w:t xml:space="preserve"> Оформляет результаты исследований в форме аналитических записок, докладов и научных статей</w:t>
            </w:r>
          </w:p>
          <w:p w:rsidR="0011241B" w:rsidRPr="007D7435" w:rsidRDefault="0011241B">
            <w:pPr>
              <w:widowControl w:val="0"/>
              <w:rPr>
                <w:color w:val="0D0D0D" w:themeColor="text1" w:themeTint="F2"/>
                <w:sz w:val="22"/>
                <w:szCs w:val="22"/>
              </w:rPr>
            </w:pPr>
          </w:p>
          <w:p w:rsidR="0011241B" w:rsidRPr="007D7435" w:rsidRDefault="0011241B">
            <w:pPr>
              <w:widowControl w:val="0"/>
              <w:shd w:val="clear" w:color="auto" w:fill="FFFFFF"/>
              <w:tabs>
                <w:tab w:val="left" w:pos="0"/>
              </w:tabs>
              <w:jc w:val="both"/>
              <w:rPr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41B" w:rsidRPr="007D7435" w:rsidRDefault="00354898">
            <w:pPr>
              <w:widowControl w:val="0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b/>
                <w:sz w:val="22"/>
                <w:szCs w:val="22"/>
              </w:rPr>
              <w:t>1</w:t>
            </w:r>
            <w:r w:rsidRPr="007D7435">
              <w:rPr>
                <w:b/>
                <w:color w:val="0D0D0D" w:themeColor="text1" w:themeTint="F2"/>
                <w:sz w:val="22"/>
                <w:szCs w:val="22"/>
              </w:rPr>
              <w:t>. Знать:</w:t>
            </w:r>
            <w:r w:rsidRPr="007D7435">
              <w:rPr>
                <w:color w:val="0D0D0D" w:themeColor="text1" w:themeTint="F2"/>
                <w:sz w:val="22"/>
                <w:szCs w:val="22"/>
              </w:rPr>
              <w:t xml:space="preserve"> существующие методы проведения прикладных научных исследований</w:t>
            </w:r>
          </w:p>
          <w:p w:rsidR="0011241B" w:rsidRPr="007D7435" w:rsidRDefault="00354898">
            <w:pPr>
              <w:pStyle w:val="aff8"/>
              <w:widowControl w:val="0"/>
              <w:shd w:val="clear" w:color="auto" w:fill="FFFFFF"/>
              <w:tabs>
                <w:tab w:val="left" w:pos="284"/>
              </w:tabs>
              <w:ind w:left="0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b/>
                <w:color w:val="0D0D0D" w:themeColor="text1" w:themeTint="F2"/>
                <w:sz w:val="22"/>
                <w:szCs w:val="22"/>
              </w:rPr>
              <w:t>Уметь:</w:t>
            </w:r>
            <w:r w:rsidRPr="007D7435">
              <w:rPr>
                <w:color w:val="0D0D0D" w:themeColor="text1" w:themeTint="F2"/>
                <w:sz w:val="22"/>
                <w:szCs w:val="22"/>
              </w:rPr>
              <w:t xml:space="preserve"> формулировать выводы по их результатам в области налогового </w:t>
            </w:r>
            <w:proofErr w:type="spellStart"/>
            <w:r w:rsidRPr="007D7435">
              <w:rPr>
                <w:color w:val="0D0D0D" w:themeColor="text1" w:themeTint="F2"/>
                <w:sz w:val="22"/>
                <w:szCs w:val="22"/>
              </w:rPr>
              <w:t>контроллинга</w:t>
            </w:r>
            <w:proofErr w:type="spellEnd"/>
          </w:p>
          <w:p w:rsidR="0011241B" w:rsidRPr="007D7435" w:rsidRDefault="00354898">
            <w:pPr>
              <w:widowControl w:val="0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b/>
                <w:color w:val="0D0D0D" w:themeColor="text1" w:themeTint="F2"/>
                <w:sz w:val="22"/>
                <w:szCs w:val="22"/>
              </w:rPr>
              <w:t>2.</w:t>
            </w:r>
            <w:r w:rsidRPr="007D7435">
              <w:rPr>
                <w:color w:val="0D0D0D" w:themeColor="text1" w:themeTint="F2"/>
                <w:sz w:val="22"/>
                <w:szCs w:val="22"/>
              </w:rPr>
              <w:t xml:space="preserve"> </w:t>
            </w:r>
            <w:r w:rsidRPr="007D7435">
              <w:rPr>
                <w:b/>
                <w:color w:val="0D0D0D" w:themeColor="text1" w:themeTint="F2"/>
                <w:sz w:val="22"/>
                <w:szCs w:val="22"/>
              </w:rPr>
              <w:t>Знать:</w:t>
            </w:r>
            <w:r w:rsidRPr="007D7435">
              <w:rPr>
                <w:color w:val="0D0D0D" w:themeColor="text1" w:themeTint="F2"/>
                <w:sz w:val="22"/>
                <w:szCs w:val="22"/>
              </w:rPr>
              <w:t xml:space="preserve"> существующие виды профессиональной деятельности</w:t>
            </w:r>
          </w:p>
          <w:p w:rsidR="0011241B" w:rsidRPr="007D7435" w:rsidRDefault="00354898">
            <w:pPr>
              <w:pStyle w:val="aff8"/>
              <w:widowControl w:val="0"/>
              <w:shd w:val="clear" w:color="auto" w:fill="FFFFFF"/>
              <w:tabs>
                <w:tab w:val="left" w:pos="284"/>
              </w:tabs>
              <w:ind w:left="0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b/>
                <w:color w:val="0D0D0D" w:themeColor="text1" w:themeTint="F2"/>
                <w:sz w:val="22"/>
                <w:szCs w:val="22"/>
              </w:rPr>
              <w:t>Уметь:</w:t>
            </w:r>
            <w:r w:rsidRPr="007D7435">
              <w:rPr>
                <w:color w:val="0D0D0D" w:themeColor="text1" w:themeTint="F2"/>
                <w:sz w:val="22"/>
                <w:szCs w:val="22"/>
              </w:rPr>
              <w:t xml:space="preserve"> предлагать новые виды профессиональной деятельности и методы их исследования в области налогового </w:t>
            </w:r>
            <w:proofErr w:type="spellStart"/>
            <w:r w:rsidRPr="007D7435">
              <w:rPr>
                <w:color w:val="0D0D0D" w:themeColor="text1" w:themeTint="F2"/>
                <w:sz w:val="22"/>
                <w:szCs w:val="22"/>
              </w:rPr>
              <w:t>контроллинга</w:t>
            </w:r>
            <w:proofErr w:type="spellEnd"/>
          </w:p>
          <w:p w:rsidR="0011241B" w:rsidRPr="007D7435" w:rsidRDefault="00354898">
            <w:pPr>
              <w:widowControl w:val="0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b/>
                <w:color w:val="0D0D0D" w:themeColor="text1" w:themeTint="F2"/>
                <w:sz w:val="22"/>
                <w:szCs w:val="22"/>
              </w:rPr>
              <w:t>3. Знать:</w:t>
            </w:r>
            <w:r w:rsidRPr="007D7435">
              <w:rPr>
                <w:color w:val="0D0D0D" w:themeColor="text1" w:themeTint="F2"/>
                <w:sz w:val="22"/>
                <w:szCs w:val="22"/>
              </w:rPr>
              <w:t xml:space="preserve"> подходы к формированию научных гипотез</w:t>
            </w:r>
          </w:p>
          <w:p w:rsidR="0011241B" w:rsidRPr="007D7435" w:rsidRDefault="00354898">
            <w:pPr>
              <w:widowControl w:val="0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b/>
                <w:color w:val="0D0D0D" w:themeColor="text1" w:themeTint="F2"/>
                <w:sz w:val="22"/>
                <w:szCs w:val="22"/>
              </w:rPr>
              <w:t>Уметь:</w:t>
            </w:r>
            <w:r w:rsidRPr="007D7435">
              <w:rPr>
                <w:color w:val="0D0D0D" w:themeColor="text1" w:themeTint="F2"/>
                <w:sz w:val="22"/>
                <w:szCs w:val="22"/>
              </w:rPr>
              <w:t xml:space="preserve"> на основе полученных результатов проведенных научных исследований выдвигать самостоятельные гипотезы в области налогового </w:t>
            </w:r>
            <w:proofErr w:type="spellStart"/>
            <w:r w:rsidRPr="007D7435">
              <w:rPr>
                <w:color w:val="0D0D0D" w:themeColor="text1" w:themeTint="F2"/>
                <w:sz w:val="22"/>
                <w:szCs w:val="22"/>
              </w:rPr>
              <w:t>контроллинга</w:t>
            </w:r>
            <w:proofErr w:type="spellEnd"/>
          </w:p>
          <w:p w:rsidR="0011241B" w:rsidRPr="007D7435" w:rsidRDefault="00354898">
            <w:pPr>
              <w:widowControl w:val="0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b/>
                <w:color w:val="0D0D0D" w:themeColor="text1" w:themeTint="F2"/>
                <w:sz w:val="22"/>
                <w:szCs w:val="22"/>
              </w:rPr>
              <w:lastRenderedPageBreak/>
              <w:t>4. Знать:</w:t>
            </w:r>
            <w:r w:rsidRPr="007D7435">
              <w:rPr>
                <w:color w:val="0D0D0D" w:themeColor="text1" w:themeTint="F2"/>
                <w:sz w:val="22"/>
                <w:szCs w:val="22"/>
              </w:rPr>
              <w:t xml:space="preserve"> Требования к оформлению аналитических записок, научных докладов и статей</w:t>
            </w:r>
          </w:p>
          <w:p w:rsidR="0011241B" w:rsidRPr="007D7435" w:rsidRDefault="00354898">
            <w:pPr>
              <w:pStyle w:val="aff8"/>
              <w:widowControl w:val="0"/>
              <w:shd w:val="clear" w:color="auto" w:fill="FFFFFF"/>
              <w:tabs>
                <w:tab w:val="left" w:pos="284"/>
              </w:tabs>
              <w:ind w:left="0"/>
              <w:rPr>
                <w:b/>
                <w:sz w:val="28"/>
              </w:rPr>
            </w:pPr>
            <w:r w:rsidRPr="007D7435">
              <w:rPr>
                <w:b/>
                <w:color w:val="0D0D0D" w:themeColor="text1" w:themeTint="F2"/>
                <w:sz w:val="22"/>
                <w:szCs w:val="22"/>
              </w:rPr>
              <w:t>Уметь:</w:t>
            </w:r>
            <w:r w:rsidRPr="007D7435">
              <w:rPr>
                <w:color w:val="0D0D0D" w:themeColor="text1" w:themeTint="F2"/>
                <w:sz w:val="22"/>
                <w:szCs w:val="22"/>
              </w:rPr>
              <w:t xml:space="preserve"> оформлять результаты полученных научных исследований в области налогового </w:t>
            </w:r>
            <w:proofErr w:type="spellStart"/>
            <w:r w:rsidRPr="007D7435">
              <w:rPr>
                <w:color w:val="0D0D0D" w:themeColor="text1" w:themeTint="F2"/>
                <w:sz w:val="22"/>
                <w:szCs w:val="22"/>
              </w:rPr>
              <w:t>контроллинга</w:t>
            </w:r>
            <w:proofErr w:type="spellEnd"/>
          </w:p>
        </w:tc>
        <w:tc>
          <w:tcPr>
            <w:tcW w:w="7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41B" w:rsidRPr="007D7435" w:rsidRDefault="00354898">
            <w:pPr>
              <w:widowControl w:val="0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rStyle w:val="-"/>
                <w:b/>
                <w:bCs/>
                <w:color w:val="0D0D0D" w:themeColor="text1" w:themeTint="F2"/>
                <w:sz w:val="22"/>
                <w:szCs w:val="22"/>
                <w:u w:val="none"/>
              </w:rPr>
              <w:lastRenderedPageBreak/>
              <w:t>1.</w:t>
            </w:r>
            <w:r w:rsidRPr="007D7435">
              <w:rPr>
                <w:rStyle w:val="-"/>
                <w:b/>
                <w:color w:val="0D0D0D" w:themeColor="text1" w:themeTint="F2"/>
                <w:sz w:val="22"/>
                <w:szCs w:val="22"/>
                <w:u w:val="none"/>
              </w:rPr>
              <w:t xml:space="preserve"> </w:t>
            </w:r>
            <w:r w:rsidRPr="007D7435">
              <w:rPr>
                <w:b/>
                <w:color w:val="0D0D0D" w:themeColor="text1" w:themeTint="F2"/>
                <w:sz w:val="22"/>
                <w:szCs w:val="22"/>
              </w:rPr>
              <w:t>Применяет методы прикладных научных исследований</w:t>
            </w:r>
          </w:p>
          <w:p w:rsidR="0011241B" w:rsidRPr="007D7435" w:rsidRDefault="00354898">
            <w:pPr>
              <w:widowControl w:val="0"/>
              <w:rPr>
                <w:b/>
                <w:color w:val="0D0D0D" w:themeColor="text1" w:themeTint="F2"/>
                <w:sz w:val="22"/>
                <w:szCs w:val="22"/>
              </w:rPr>
            </w:pPr>
            <w:r w:rsidRPr="007D7435">
              <w:rPr>
                <w:b/>
                <w:color w:val="0D0D0D" w:themeColor="text1" w:themeTint="F2"/>
                <w:sz w:val="22"/>
                <w:szCs w:val="22"/>
              </w:rPr>
              <w:t>Задание 1</w:t>
            </w:r>
          </w:p>
          <w:p w:rsidR="0011241B" w:rsidRPr="007D7435" w:rsidRDefault="00354898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color w:val="0D0D0D" w:themeColor="text1" w:themeTint="F2"/>
                <w:sz w:val="22"/>
                <w:szCs w:val="22"/>
              </w:rPr>
              <w:t xml:space="preserve">Осуществить постановку исследовательской задачи по проблеме «Планирование и бюджетирование в налоговом </w:t>
            </w:r>
            <w:proofErr w:type="spellStart"/>
            <w:r w:rsidRPr="007D7435">
              <w:rPr>
                <w:color w:val="0D0D0D" w:themeColor="text1" w:themeTint="F2"/>
                <w:sz w:val="22"/>
                <w:szCs w:val="22"/>
              </w:rPr>
              <w:t>контроллинге</w:t>
            </w:r>
            <w:proofErr w:type="spellEnd"/>
            <w:r w:rsidRPr="007D7435">
              <w:rPr>
                <w:color w:val="0D0D0D" w:themeColor="text1" w:themeTint="F2"/>
                <w:sz w:val="22"/>
                <w:szCs w:val="22"/>
              </w:rPr>
              <w:t>»</w:t>
            </w:r>
          </w:p>
          <w:p w:rsidR="0011241B" w:rsidRPr="007D7435" w:rsidRDefault="00354898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color w:val="0D0D0D" w:themeColor="text1" w:themeTint="F2"/>
                <w:sz w:val="22"/>
                <w:szCs w:val="22"/>
              </w:rPr>
              <w:t>Тематика выбирается студентом самостоятельно по согласованию с преподавателем.</w:t>
            </w:r>
          </w:p>
          <w:p w:rsidR="0011241B" w:rsidRPr="007D7435" w:rsidRDefault="00354898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color w:val="0D0D0D" w:themeColor="text1" w:themeTint="F2"/>
                <w:sz w:val="22"/>
                <w:szCs w:val="22"/>
              </w:rPr>
              <w:t>План работы:</w:t>
            </w:r>
          </w:p>
          <w:p w:rsidR="0011241B" w:rsidRPr="007D7435" w:rsidRDefault="00354898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color w:val="0D0D0D" w:themeColor="text1" w:themeTint="F2"/>
                <w:sz w:val="22"/>
                <w:szCs w:val="22"/>
              </w:rPr>
              <w:t>- определить тему;</w:t>
            </w:r>
          </w:p>
          <w:p w:rsidR="0011241B" w:rsidRPr="007D7435" w:rsidRDefault="00354898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color w:val="0D0D0D" w:themeColor="text1" w:themeTint="F2"/>
                <w:sz w:val="22"/>
                <w:szCs w:val="22"/>
              </w:rPr>
              <w:t>- актуальность выбранной темы;</w:t>
            </w:r>
          </w:p>
          <w:p w:rsidR="0011241B" w:rsidRPr="007D7435" w:rsidRDefault="00354898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color w:val="0D0D0D" w:themeColor="text1" w:themeTint="F2"/>
                <w:sz w:val="22"/>
                <w:szCs w:val="22"/>
              </w:rPr>
              <w:t>- цель исследования;</w:t>
            </w:r>
          </w:p>
          <w:p w:rsidR="0011241B" w:rsidRPr="007D7435" w:rsidRDefault="00354898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color w:val="0D0D0D" w:themeColor="text1" w:themeTint="F2"/>
                <w:sz w:val="22"/>
                <w:szCs w:val="22"/>
              </w:rPr>
              <w:t>- задачи исследования;</w:t>
            </w:r>
          </w:p>
          <w:p w:rsidR="0011241B" w:rsidRPr="007D7435" w:rsidRDefault="00354898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color w:val="0D0D0D" w:themeColor="text1" w:themeTint="F2"/>
                <w:sz w:val="22"/>
                <w:szCs w:val="22"/>
              </w:rPr>
              <w:t>- литературный обзор;</w:t>
            </w:r>
          </w:p>
          <w:p w:rsidR="0011241B" w:rsidRPr="007D7435" w:rsidRDefault="00354898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color w:val="0D0D0D" w:themeColor="text1" w:themeTint="F2"/>
                <w:sz w:val="22"/>
                <w:szCs w:val="22"/>
              </w:rPr>
              <w:t>- методика исследования;</w:t>
            </w:r>
          </w:p>
          <w:p w:rsidR="0011241B" w:rsidRPr="007D7435" w:rsidRDefault="00354898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color w:val="0D0D0D" w:themeColor="text1" w:themeTint="F2"/>
                <w:sz w:val="22"/>
                <w:szCs w:val="22"/>
              </w:rPr>
              <w:t>- результаты исследования;</w:t>
            </w:r>
          </w:p>
          <w:p w:rsidR="0011241B" w:rsidRPr="007D7435" w:rsidRDefault="00354898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color w:val="0D0D0D" w:themeColor="text1" w:themeTint="F2"/>
                <w:sz w:val="22"/>
                <w:szCs w:val="22"/>
              </w:rPr>
              <w:t>- выводы.</w:t>
            </w:r>
          </w:p>
          <w:p w:rsidR="0011241B" w:rsidRPr="007D7435" w:rsidRDefault="00354898">
            <w:pPr>
              <w:widowControl w:val="0"/>
              <w:shd w:val="clear" w:color="auto" w:fill="FFFFFF"/>
              <w:tabs>
                <w:tab w:val="left" w:pos="0"/>
              </w:tabs>
              <w:jc w:val="both"/>
              <w:rPr>
                <w:b/>
                <w:color w:val="0D0D0D" w:themeColor="text1" w:themeTint="F2"/>
                <w:sz w:val="22"/>
                <w:szCs w:val="22"/>
              </w:rPr>
            </w:pPr>
            <w:r w:rsidRPr="007D7435">
              <w:rPr>
                <w:b/>
                <w:color w:val="0D0D0D" w:themeColor="text1" w:themeTint="F2"/>
                <w:sz w:val="22"/>
                <w:szCs w:val="22"/>
              </w:rPr>
              <w:t xml:space="preserve">2. Самостоятельно изучает новые методики и методы исследования, в том числе в новых видах профессиональной деятельности </w:t>
            </w:r>
          </w:p>
          <w:p w:rsidR="0011241B" w:rsidRPr="007D7435" w:rsidRDefault="00354898">
            <w:pPr>
              <w:widowControl w:val="0"/>
              <w:rPr>
                <w:b/>
                <w:color w:val="0D0D0D" w:themeColor="text1" w:themeTint="F2"/>
                <w:sz w:val="22"/>
                <w:szCs w:val="22"/>
              </w:rPr>
            </w:pPr>
            <w:r w:rsidRPr="007D7435">
              <w:rPr>
                <w:b/>
                <w:color w:val="0D0D0D" w:themeColor="text1" w:themeTint="F2"/>
                <w:sz w:val="22"/>
                <w:szCs w:val="22"/>
              </w:rPr>
              <w:t>Задание 1</w:t>
            </w:r>
          </w:p>
          <w:p w:rsidR="0011241B" w:rsidRPr="007D7435" w:rsidRDefault="00354898">
            <w:pPr>
              <w:widowControl w:val="0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color w:val="0D0D0D" w:themeColor="text1" w:themeTint="F2"/>
                <w:sz w:val="22"/>
                <w:szCs w:val="22"/>
              </w:rPr>
              <w:t>Проведите классификацию методов исследования. Заполните таблицу:</w:t>
            </w:r>
          </w:p>
          <w:p w:rsidR="0011241B" w:rsidRDefault="0011241B">
            <w:pPr>
              <w:widowControl w:val="0"/>
              <w:rPr>
                <w:color w:val="0D0D0D" w:themeColor="text1" w:themeTint="F2"/>
                <w:sz w:val="22"/>
                <w:szCs w:val="22"/>
              </w:rPr>
            </w:pPr>
          </w:p>
          <w:p w:rsidR="00E76640" w:rsidRDefault="00E76640">
            <w:pPr>
              <w:widowControl w:val="0"/>
              <w:rPr>
                <w:color w:val="0D0D0D" w:themeColor="text1" w:themeTint="F2"/>
                <w:sz w:val="22"/>
                <w:szCs w:val="22"/>
              </w:rPr>
            </w:pPr>
          </w:p>
          <w:p w:rsidR="00E76640" w:rsidRPr="007D7435" w:rsidRDefault="00E76640">
            <w:pPr>
              <w:widowControl w:val="0"/>
              <w:rPr>
                <w:color w:val="0D0D0D" w:themeColor="text1" w:themeTint="F2"/>
                <w:sz w:val="22"/>
                <w:szCs w:val="22"/>
              </w:rPr>
            </w:pPr>
          </w:p>
          <w:tbl>
            <w:tblPr>
              <w:tblStyle w:val="affd"/>
              <w:tblW w:w="7264" w:type="dxa"/>
              <w:tblLayout w:type="fixed"/>
              <w:tblLook w:val="04A0" w:firstRow="1" w:lastRow="0" w:firstColumn="1" w:lastColumn="0" w:noHBand="0" w:noVBand="1"/>
            </w:tblPr>
            <w:tblGrid>
              <w:gridCol w:w="1593"/>
              <w:gridCol w:w="1607"/>
              <w:gridCol w:w="1787"/>
              <w:gridCol w:w="2277"/>
            </w:tblGrid>
            <w:tr w:rsidR="0011241B" w:rsidRPr="007D7435">
              <w:tc>
                <w:tcPr>
                  <w:tcW w:w="1592" w:type="dxa"/>
                </w:tcPr>
                <w:p w:rsidR="0011241B" w:rsidRPr="007D7435" w:rsidRDefault="00354898">
                  <w:pPr>
                    <w:widowControl w:val="0"/>
                    <w:rPr>
                      <w:color w:val="0D0D0D" w:themeColor="text1" w:themeTint="F2"/>
                      <w:sz w:val="22"/>
                      <w:szCs w:val="22"/>
                    </w:rPr>
                  </w:pPr>
                  <w:r w:rsidRPr="007D7435">
                    <w:rPr>
                      <w:color w:val="0D0D0D" w:themeColor="text1" w:themeTint="F2"/>
                      <w:sz w:val="22"/>
                      <w:szCs w:val="22"/>
                    </w:rPr>
                    <w:t>Эмпирические</w:t>
                  </w:r>
                </w:p>
              </w:tc>
              <w:tc>
                <w:tcPr>
                  <w:tcW w:w="1607" w:type="dxa"/>
                </w:tcPr>
                <w:p w:rsidR="0011241B" w:rsidRPr="007D7435" w:rsidRDefault="00354898">
                  <w:pPr>
                    <w:widowControl w:val="0"/>
                    <w:rPr>
                      <w:color w:val="0D0D0D" w:themeColor="text1" w:themeTint="F2"/>
                      <w:sz w:val="22"/>
                      <w:szCs w:val="22"/>
                    </w:rPr>
                  </w:pPr>
                  <w:r w:rsidRPr="007D7435">
                    <w:rPr>
                      <w:color w:val="0D0D0D" w:themeColor="text1" w:themeTint="F2"/>
                      <w:sz w:val="22"/>
                      <w:szCs w:val="22"/>
                    </w:rPr>
                    <w:t>Теоретические</w:t>
                  </w:r>
                </w:p>
              </w:tc>
              <w:tc>
                <w:tcPr>
                  <w:tcW w:w="1787" w:type="dxa"/>
                </w:tcPr>
                <w:p w:rsidR="0011241B" w:rsidRPr="007D7435" w:rsidRDefault="00354898">
                  <w:pPr>
                    <w:widowControl w:val="0"/>
                    <w:rPr>
                      <w:color w:val="0D0D0D" w:themeColor="text1" w:themeTint="F2"/>
                      <w:sz w:val="22"/>
                      <w:szCs w:val="22"/>
                    </w:rPr>
                  </w:pPr>
                  <w:r w:rsidRPr="007D7435">
                    <w:rPr>
                      <w:color w:val="0D0D0D" w:themeColor="text1" w:themeTint="F2"/>
                      <w:sz w:val="22"/>
                      <w:szCs w:val="22"/>
                    </w:rPr>
                    <w:t>Количественные</w:t>
                  </w:r>
                </w:p>
              </w:tc>
              <w:tc>
                <w:tcPr>
                  <w:tcW w:w="2277" w:type="dxa"/>
                </w:tcPr>
                <w:p w:rsidR="0011241B" w:rsidRPr="007D7435" w:rsidRDefault="00354898">
                  <w:pPr>
                    <w:widowControl w:val="0"/>
                    <w:rPr>
                      <w:color w:val="0D0D0D" w:themeColor="text1" w:themeTint="F2"/>
                      <w:sz w:val="22"/>
                      <w:szCs w:val="22"/>
                    </w:rPr>
                  </w:pPr>
                  <w:r w:rsidRPr="007D7435">
                    <w:rPr>
                      <w:color w:val="0D0D0D" w:themeColor="text1" w:themeTint="F2"/>
                      <w:sz w:val="22"/>
                      <w:szCs w:val="22"/>
                    </w:rPr>
                    <w:t>Качественные</w:t>
                  </w:r>
                </w:p>
              </w:tc>
            </w:tr>
            <w:tr w:rsidR="0011241B" w:rsidRPr="007D7435">
              <w:tc>
                <w:tcPr>
                  <w:tcW w:w="1592" w:type="dxa"/>
                </w:tcPr>
                <w:p w:rsidR="0011241B" w:rsidRPr="007D7435" w:rsidRDefault="0011241B">
                  <w:pPr>
                    <w:widowControl w:val="0"/>
                    <w:rPr>
                      <w:color w:val="0D0D0D" w:themeColor="text1" w:themeTint="F2"/>
                      <w:sz w:val="22"/>
                      <w:szCs w:val="22"/>
                    </w:rPr>
                  </w:pPr>
                </w:p>
              </w:tc>
              <w:tc>
                <w:tcPr>
                  <w:tcW w:w="1607" w:type="dxa"/>
                </w:tcPr>
                <w:p w:rsidR="0011241B" w:rsidRPr="007D7435" w:rsidRDefault="0011241B">
                  <w:pPr>
                    <w:widowControl w:val="0"/>
                    <w:rPr>
                      <w:color w:val="0D0D0D" w:themeColor="text1" w:themeTint="F2"/>
                      <w:sz w:val="22"/>
                      <w:szCs w:val="22"/>
                    </w:rPr>
                  </w:pPr>
                </w:p>
              </w:tc>
              <w:tc>
                <w:tcPr>
                  <w:tcW w:w="1787" w:type="dxa"/>
                </w:tcPr>
                <w:p w:rsidR="0011241B" w:rsidRPr="007D7435" w:rsidRDefault="0011241B">
                  <w:pPr>
                    <w:widowControl w:val="0"/>
                    <w:rPr>
                      <w:color w:val="0D0D0D" w:themeColor="text1" w:themeTint="F2"/>
                      <w:sz w:val="22"/>
                      <w:szCs w:val="22"/>
                    </w:rPr>
                  </w:pPr>
                </w:p>
              </w:tc>
              <w:tc>
                <w:tcPr>
                  <w:tcW w:w="2277" w:type="dxa"/>
                </w:tcPr>
                <w:p w:rsidR="0011241B" w:rsidRPr="007D7435" w:rsidRDefault="0011241B">
                  <w:pPr>
                    <w:widowControl w:val="0"/>
                    <w:rPr>
                      <w:color w:val="0D0D0D" w:themeColor="text1" w:themeTint="F2"/>
                      <w:sz w:val="22"/>
                      <w:szCs w:val="22"/>
                    </w:rPr>
                  </w:pPr>
                </w:p>
              </w:tc>
            </w:tr>
          </w:tbl>
          <w:p w:rsidR="0011241B" w:rsidRPr="007D7435" w:rsidRDefault="0011241B">
            <w:pPr>
              <w:widowControl w:val="0"/>
              <w:rPr>
                <w:b/>
                <w:color w:val="0D0D0D" w:themeColor="text1" w:themeTint="F2"/>
                <w:sz w:val="22"/>
                <w:szCs w:val="22"/>
              </w:rPr>
            </w:pPr>
          </w:p>
          <w:p w:rsidR="0011241B" w:rsidRPr="007D7435" w:rsidRDefault="00354898">
            <w:pPr>
              <w:widowControl w:val="0"/>
              <w:jc w:val="both"/>
              <w:rPr>
                <w:b/>
                <w:color w:val="0D0D0D" w:themeColor="text1" w:themeTint="F2"/>
                <w:sz w:val="22"/>
                <w:szCs w:val="22"/>
              </w:rPr>
            </w:pPr>
            <w:r w:rsidRPr="007D7435">
              <w:rPr>
                <w:b/>
                <w:color w:val="0D0D0D" w:themeColor="text1" w:themeTint="F2"/>
                <w:sz w:val="22"/>
                <w:szCs w:val="22"/>
              </w:rPr>
              <w:t>3. Выдвигает самостоятельные гипотезы</w:t>
            </w:r>
          </w:p>
          <w:p w:rsidR="0011241B" w:rsidRPr="007D7435" w:rsidRDefault="00354898">
            <w:pPr>
              <w:widowControl w:val="0"/>
              <w:jc w:val="both"/>
              <w:rPr>
                <w:b/>
                <w:color w:val="0D0D0D" w:themeColor="text1" w:themeTint="F2"/>
                <w:sz w:val="22"/>
                <w:szCs w:val="22"/>
              </w:rPr>
            </w:pPr>
            <w:r w:rsidRPr="007D7435">
              <w:rPr>
                <w:b/>
                <w:color w:val="0D0D0D" w:themeColor="text1" w:themeTint="F2"/>
                <w:sz w:val="22"/>
                <w:szCs w:val="22"/>
              </w:rPr>
              <w:t>Задание 1</w:t>
            </w:r>
          </w:p>
          <w:p w:rsidR="0011241B" w:rsidRPr="007D7435" w:rsidRDefault="00354898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color w:val="0D0D0D" w:themeColor="text1" w:themeTint="F2"/>
                <w:sz w:val="22"/>
                <w:szCs w:val="22"/>
              </w:rPr>
              <w:t>Сформулировать самостоятельную гипотезу о необходимости, возможности применения и адаптации иностранных методов налогового контроля.</w:t>
            </w:r>
          </w:p>
          <w:p w:rsidR="0011241B" w:rsidRPr="007D7435" w:rsidRDefault="00354898">
            <w:pPr>
              <w:widowControl w:val="0"/>
              <w:rPr>
                <w:b/>
                <w:color w:val="0D0D0D" w:themeColor="text1" w:themeTint="F2"/>
                <w:sz w:val="22"/>
                <w:szCs w:val="22"/>
              </w:rPr>
            </w:pPr>
            <w:r w:rsidRPr="007D7435">
              <w:rPr>
                <w:b/>
                <w:color w:val="0D0D0D" w:themeColor="text1" w:themeTint="F2"/>
                <w:sz w:val="22"/>
                <w:szCs w:val="22"/>
              </w:rPr>
              <w:t>4.</w:t>
            </w:r>
            <w:r w:rsidRPr="007D7435">
              <w:rPr>
                <w:color w:val="0D0D0D" w:themeColor="text1" w:themeTint="F2"/>
                <w:sz w:val="22"/>
                <w:szCs w:val="22"/>
              </w:rPr>
              <w:t xml:space="preserve"> </w:t>
            </w:r>
            <w:r w:rsidRPr="007D7435">
              <w:rPr>
                <w:b/>
                <w:color w:val="0D0D0D" w:themeColor="text1" w:themeTint="F2"/>
                <w:sz w:val="22"/>
                <w:szCs w:val="22"/>
              </w:rPr>
              <w:t>Оформляет результаты исследований в форме аналитических записок, докладов и научных статей</w:t>
            </w:r>
          </w:p>
          <w:p w:rsidR="0011241B" w:rsidRPr="007D7435" w:rsidRDefault="00354898">
            <w:pPr>
              <w:widowControl w:val="0"/>
              <w:jc w:val="both"/>
              <w:rPr>
                <w:b/>
                <w:color w:val="0D0D0D" w:themeColor="text1" w:themeTint="F2"/>
                <w:sz w:val="22"/>
                <w:szCs w:val="22"/>
              </w:rPr>
            </w:pPr>
            <w:r w:rsidRPr="007D7435">
              <w:rPr>
                <w:b/>
                <w:color w:val="0D0D0D" w:themeColor="text1" w:themeTint="F2"/>
                <w:sz w:val="22"/>
                <w:szCs w:val="22"/>
              </w:rPr>
              <w:t>Задание 1</w:t>
            </w:r>
          </w:p>
          <w:p w:rsidR="0011241B" w:rsidRPr="007D7435" w:rsidRDefault="00354898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  <w:r w:rsidRPr="007D7435">
              <w:rPr>
                <w:color w:val="0D0D0D" w:themeColor="text1" w:themeTint="F2"/>
                <w:sz w:val="22"/>
                <w:szCs w:val="22"/>
              </w:rPr>
              <w:t>Составьте сводную таблицу комплекса основных методик расчета налоговой нагрузки.</w:t>
            </w:r>
          </w:p>
          <w:p w:rsidR="0011241B" w:rsidRPr="007D7435" w:rsidRDefault="00354898">
            <w:pPr>
              <w:widowControl w:val="0"/>
              <w:jc w:val="center"/>
              <w:rPr>
                <w:b/>
                <w:color w:val="0D0D0D" w:themeColor="text1" w:themeTint="F2"/>
                <w:sz w:val="22"/>
                <w:szCs w:val="22"/>
              </w:rPr>
            </w:pPr>
            <w:r w:rsidRPr="007D7435">
              <w:rPr>
                <w:b/>
                <w:color w:val="0D0D0D" w:themeColor="text1" w:themeTint="F2"/>
                <w:sz w:val="22"/>
                <w:szCs w:val="22"/>
              </w:rPr>
              <w:t>Формулы расчета налоговой нагрузки по отдельным налогам</w:t>
            </w:r>
          </w:p>
          <w:tbl>
            <w:tblPr>
              <w:tblStyle w:val="affd"/>
              <w:tblW w:w="7264" w:type="dxa"/>
              <w:tblLayout w:type="fixed"/>
              <w:tblLook w:val="04A0" w:firstRow="1" w:lastRow="0" w:firstColumn="1" w:lastColumn="0" w:noHBand="0" w:noVBand="1"/>
            </w:tblPr>
            <w:tblGrid>
              <w:gridCol w:w="1619"/>
              <w:gridCol w:w="1620"/>
              <w:gridCol w:w="4025"/>
            </w:tblGrid>
            <w:tr w:rsidR="0011241B" w:rsidRPr="007D7435">
              <w:tc>
                <w:tcPr>
                  <w:tcW w:w="1619" w:type="dxa"/>
                </w:tcPr>
                <w:p w:rsidR="0011241B" w:rsidRPr="007D7435" w:rsidRDefault="00354898">
                  <w:pPr>
                    <w:widowControl w:val="0"/>
                    <w:jc w:val="center"/>
                    <w:rPr>
                      <w:b/>
                      <w:color w:val="0D0D0D" w:themeColor="text1" w:themeTint="F2"/>
                      <w:sz w:val="22"/>
                      <w:szCs w:val="22"/>
                    </w:rPr>
                  </w:pPr>
                  <w:r w:rsidRPr="007D7435">
                    <w:rPr>
                      <w:b/>
                      <w:color w:val="0D0D0D" w:themeColor="text1" w:themeTint="F2"/>
                      <w:sz w:val="22"/>
                      <w:szCs w:val="22"/>
                    </w:rPr>
                    <w:t>Налог</w:t>
                  </w:r>
                </w:p>
              </w:tc>
              <w:tc>
                <w:tcPr>
                  <w:tcW w:w="1620" w:type="dxa"/>
                </w:tcPr>
                <w:p w:rsidR="0011241B" w:rsidRPr="007D7435" w:rsidRDefault="00354898">
                  <w:pPr>
                    <w:widowControl w:val="0"/>
                    <w:jc w:val="center"/>
                    <w:rPr>
                      <w:b/>
                      <w:color w:val="0D0D0D" w:themeColor="text1" w:themeTint="F2"/>
                      <w:sz w:val="22"/>
                      <w:szCs w:val="22"/>
                    </w:rPr>
                  </w:pPr>
                  <w:r w:rsidRPr="007D7435">
                    <w:rPr>
                      <w:b/>
                      <w:color w:val="0D0D0D" w:themeColor="text1" w:themeTint="F2"/>
                      <w:sz w:val="22"/>
                      <w:szCs w:val="22"/>
                    </w:rPr>
                    <w:t>Формула</w:t>
                  </w:r>
                </w:p>
              </w:tc>
              <w:tc>
                <w:tcPr>
                  <w:tcW w:w="4025" w:type="dxa"/>
                </w:tcPr>
                <w:p w:rsidR="0011241B" w:rsidRPr="007D7435" w:rsidRDefault="00354898">
                  <w:pPr>
                    <w:widowControl w:val="0"/>
                    <w:jc w:val="center"/>
                    <w:rPr>
                      <w:b/>
                      <w:color w:val="0D0D0D" w:themeColor="text1" w:themeTint="F2"/>
                      <w:sz w:val="22"/>
                      <w:szCs w:val="22"/>
                    </w:rPr>
                  </w:pPr>
                  <w:r w:rsidRPr="007D7435">
                    <w:rPr>
                      <w:b/>
                      <w:color w:val="0D0D0D" w:themeColor="text1" w:themeTint="F2"/>
                      <w:sz w:val="22"/>
                      <w:szCs w:val="22"/>
                    </w:rPr>
                    <w:t>Пояснение</w:t>
                  </w:r>
                </w:p>
              </w:tc>
            </w:tr>
            <w:tr w:rsidR="0011241B" w:rsidRPr="007D7435">
              <w:tc>
                <w:tcPr>
                  <w:tcW w:w="1619" w:type="dxa"/>
                </w:tcPr>
                <w:p w:rsidR="0011241B" w:rsidRPr="007D7435" w:rsidRDefault="0011241B">
                  <w:pPr>
                    <w:widowControl w:val="0"/>
                    <w:jc w:val="center"/>
                    <w:rPr>
                      <w:color w:val="0D0D0D" w:themeColor="text1" w:themeTint="F2"/>
                      <w:sz w:val="22"/>
                      <w:szCs w:val="22"/>
                    </w:rPr>
                  </w:pPr>
                </w:p>
              </w:tc>
              <w:tc>
                <w:tcPr>
                  <w:tcW w:w="1620" w:type="dxa"/>
                </w:tcPr>
                <w:p w:rsidR="0011241B" w:rsidRPr="007D7435" w:rsidRDefault="0011241B">
                  <w:pPr>
                    <w:widowControl w:val="0"/>
                    <w:jc w:val="center"/>
                    <w:rPr>
                      <w:color w:val="0D0D0D" w:themeColor="text1" w:themeTint="F2"/>
                      <w:sz w:val="22"/>
                      <w:szCs w:val="22"/>
                    </w:rPr>
                  </w:pPr>
                </w:p>
              </w:tc>
              <w:tc>
                <w:tcPr>
                  <w:tcW w:w="4025" w:type="dxa"/>
                </w:tcPr>
                <w:p w:rsidR="0011241B" w:rsidRPr="007D7435" w:rsidRDefault="0011241B">
                  <w:pPr>
                    <w:widowControl w:val="0"/>
                    <w:jc w:val="center"/>
                    <w:rPr>
                      <w:color w:val="0D0D0D" w:themeColor="text1" w:themeTint="F2"/>
                      <w:sz w:val="22"/>
                      <w:szCs w:val="22"/>
                    </w:rPr>
                  </w:pPr>
                </w:p>
              </w:tc>
            </w:tr>
            <w:tr w:rsidR="0011241B" w:rsidRPr="007D7435">
              <w:tc>
                <w:tcPr>
                  <w:tcW w:w="1619" w:type="dxa"/>
                </w:tcPr>
                <w:p w:rsidR="0011241B" w:rsidRPr="007D7435" w:rsidRDefault="0011241B">
                  <w:pPr>
                    <w:widowControl w:val="0"/>
                    <w:jc w:val="center"/>
                    <w:rPr>
                      <w:color w:val="0D0D0D" w:themeColor="text1" w:themeTint="F2"/>
                      <w:sz w:val="22"/>
                      <w:szCs w:val="22"/>
                    </w:rPr>
                  </w:pPr>
                </w:p>
              </w:tc>
              <w:tc>
                <w:tcPr>
                  <w:tcW w:w="1620" w:type="dxa"/>
                </w:tcPr>
                <w:p w:rsidR="0011241B" w:rsidRPr="007D7435" w:rsidRDefault="0011241B">
                  <w:pPr>
                    <w:widowControl w:val="0"/>
                    <w:jc w:val="center"/>
                    <w:rPr>
                      <w:color w:val="0D0D0D" w:themeColor="text1" w:themeTint="F2"/>
                      <w:sz w:val="22"/>
                      <w:szCs w:val="22"/>
                    </w:rPr>
                  </w:pPr>
                </w:p>
              </w:tc>
              <w:tc>
                <w:tcPr>
                  <w:tcW w:w="4025" w:type="dxa"/>
                </w:tcPr>
                <w:p w:rsidR="0011241B" w:rsidRPr="007D7435" w:rsidRDefault="0011241B">
                  <w:pPr>
                    <w:widowControl w:val="0"/>
                    <w:jc w:val="center"/>
                    <w:rPr>
                      <w:color w:val="0D0D0D" w:themeColor="text1" w:themeTint="F2"/>
                      <w:sz w:val="22"/>
                      <w:szCs w:val="22"/>
                    </w:rPr>
                  </w:pPr>
                </w:p>
              </w:tc>
            </w:tr>
            <w:tr w:rsidR="0011241B" w:rsidRPr="007D7435">
              <w:tc>
                <w:tcPr>
                  <w:tcW w:w="1619" w:type="dxa"/>
                </w:tcPr>
                <w:p w:rsidR="0011241B" w:rsidRPr="007D7435" w:rsidRDefault="0011241B">
                  <w:pPr>
                    <w:widowControl w:val="0"/>
                    <w:jc w:val="center"/>
                    <w:rPr>
                      <w:color w:val="0D0D0D" w:themeColor="text1" w:themeTint="F2"/>
                      <w:sz w:val="22"/>
                      <w:szCs w:val="22"/>
                    </w:rPr>
                  </w:pPr>
                </w:p>
              </w:tc>
              <w:tc>
                <w:tcPr>
                  <w:tcW w:w="1620" w:type="dxa"/>
                </w:tcPr>
                <w:p w:rsidR="0011241B" w:rsidRPr="007D7435" w:rsidRDefault="0011241B">
                  <w:pPr>
                    <w:widowControl w:val="0"/>
                    <w:jc w:val="center"/>
                    <w:rPr>
                      <w:color w:val="0D0D0D" w:themeColor="text1" w:themeTint="F2"/>
                      <w:sz w:val="22"/>
                      <w:szCs w:val="22"/>
                    </w:rPr>
                  </w:pPr>
                </w:p>
              </w:tc>
              <w:tc>
                <w:tcPr>
                  <w:tcW w:w="4025" w:type="dxa"/>
                </w:tcPr>
                <w:p w:rsidR="0011241B" w:rsidRPr="007D7435" w:rsidRDefault="0011241B">
                  <w:pPr>
                    <w:widowControl w:val="0"/>
                    <w:jc w:val="center"/>
                    <w:rPr>
                      <w:color w:val="0D0D0D" w:themeColor="text1" w:themeTint="F2"/>
                      <w:sz w:val="22"/>
                      <w:szCs w:val="22"/>
                    </w:rPr>
                  </w:pPr>
                </w:p>
              </w:tc>
            </w:tr>
            <w:tr w:rsidR="0011241B" w:rsidRPr="007D7435">
              <w:tc>
                <w:tcPr>
                  <w:tcW w:w="1619" w:type="dxa"/>
                </w:tcPr>
                <w:p w:rsidR="0011241B" w:rsidRPr="007D7435" w:rsidRDefault="00354898">
                  <w:pPr>
                    <w:widowControl w:val="0"/>
                    <w:jc w:val="center"/>
                    <w:rPr>
                      <w:color w:val="0D0D0D" w:themeColor="text1" w:themeTint="F2"/>
                      <w:sz w:val="22"/>
                      <w:szCs w:val="22"/>
                    </w:rPr>
                  </w:pPr>
                  <w:r w:rsidRPr="007D7435">
                    <w:rPr>
                      <w:color w:val="0D0D0D" w:themeColor="text1" w:themeTint="F2"/>
                      <w:sz w:val="22"/>
                      <w:szCs w:val="22"/>
                    </w:rPr>
                    <w:t>…</w:t>
                  </w:r>
                </w:p>
              </w:tc>
              <w:tc>
                <w:tcPr>
                  <w:tcW w:w="1620" w:type="dxa"/>
                </w:tcPr>
                <w:p w:rsidR="0011241B" w:rsidRPr="007D7435" w:rsidRDefault="0011241B">
                  <w:pPr>
                    <w:widowControl w:val="0"/>
                    <w:jc w:val="center"/>
                    <w:rPr>
                      <w:color w:val="0D0D0D" w:themeColor="text1" w:themeTint="F2"/>
                      <w:sz w:val="22"/>
                      <w:szCs w:val="22"/>
                    </w:rPr>
                  </w:pPr>
                </w:p>
              </w:tc>
              <w:tc>
                <w:tcPr>
                  <w:tcW w:w="4025" w:type="dxa"/>
                </w:tcPr>
                <w:p w:rsidR="0011241B" w:rsidRPr="007D7435" w:rsidRDefault="0011241B">
                  <w:pPr>
                    <w:widowControl w:val="0"/>
                    <w:jc w:val="center"/>
                    <w:rPr>
                      <w:color w:val="0D0D0D" w:themeColor="text1" w:themeTint="F2"/>
                      <w:sz w:val="22"/>
                      <w:szCs w:val="22"/>
                    </w:rPr>
                  </w:pPr>
                </w:p>
              </w:tc>
            </w:tr>
          </w:tbl>
          <w:p w:rsidR="0011241B" w:rsidRPr="007D7435" w:rsidRDefault="0011241B">
            <w:pPr>
              <w:widowControl w:val="0"/>
              <w:jc w:val="center"/>
              <w:rPr>
                <w:b/>
                <w:color w:val="0D0D0D" w:themeColor="text1" w:themeTint="F2"/>
                <w:sz w:val="22"/>
                <w:szCs w:val="22"/>
              </w:rPr>
            </w:pPr>
          </w:p>
        </w:tc>
      </w:tr>
    </w:tbl>
    <w:p w:rsidR="0011241B" w:rsidRPr="007D7435" w:rsidRDefault="0011241B">
      <w:pPr>
        <w:pStyle w:val="2"/>
        <w:numPr>
          <w:ilvl w:val="0"/>
          <w:numId w:val="0"/>
        </w:numPr>
        <w:spacing w:line="360" w:lineRule="auto"/>
        <w:ind w:firstLine="357"/>
        <w:rPr>
          <w:szCs w:val="28"/>
        </w:rPr>
        <w:sectPr w:rsidR="0011241B" w:rsidRPr="007D7435" w:rsidSect="00B14C37">
          <w:headerReference w:type="default" r:id="rId10"/>
          <w:pgSz w:w="16838" w:h="11906" w:orient="landscape"/>
          <w:pgMar w:top="1134" w:right="1135" w:bottom="848" w:left="993" w:header="720" w:footer="0" w:gutter="0"/>
          <w:pgNumType w:start="15"/>
          <w:cols w:space="720"/>
          <w:formProt w:val="0"/>
          <w:titlePg/>
          <w:docGrid w:linePitch="360"/>
        </w:sectPr>
      </w:pPr>
      <w:bookmarkStart w:id="32" w:name="_Toc5298947581"/>
      <w:bookmarkEnd w:id="32"/>
    </w:p>
    <w:p w:rsidR="0011241B" w:rsidRPr="007D7435" w:rsidRDefault="00354898">
      <w:pPr>
        <w:pStyle w:val="2"/>
        <w:numPr>
          <w:ilvl w:val="0"/>
          <w:numId w:val="0"/>
        </w:numPr>
        <w:spacing w:line="360" w:lineRule="auto"/>
        <w:ind w:firstLine="357"/>
        <w:rPr>
          <w:szCs w:val="28"/>
        </w:rPr>
      </w:pPr>
      <w:r w:rsidRPr="007D7435">
        <w:rPr>
          <w:szCs w:val="28"/>
        </w:rPr>
        <w:lastRenderedPageBreak/>
        <w:t>Примерный перечень вопросов для подготовки к зачету</w:t>
      </w:r>
    </w:p>
    <w:p w:rsidR="0011241B" w:rsidRPr="007D7435" w:rsidRDefault="00354898" w:rsidP="00E76640">
      <w:pPr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D7435">
        <w:rPr>
          <w:rFonts w:eastAsia="Calibri"/>
          <w:color w:val="000000"/>
          <w:sz w:val="28"/>
          <w:szCs w:val="28"/>
          <w:lang w:eastAsia="en-US"/>
        </w:rPr>
        <w:t xml:space="preserve">1. Налоги как объект управления. </w:t>
      </w:r>
    </w:p>
    <w:p w:rsidR="0011241B" w:rsidRPr="007D7435" w:rsidRDefault="00354898" w:rsidP="00E76640">
      <w:pPr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D7435">
        <w:rPr>
          <w:rFonts w:eastAsia="Calibri"/>
          <w:color w:val="000000"/>
          <w:sz w:val="28"/>
          <w:szCs w:val="28"/>
          <w:lang w:eastAsia="en-US"/>
        </w:rPr>
        <w:t xml:space="preserve">2. Система управления финансами организаций и налоговыми потоками. </w:t>
      </w:r>
    </w:p>
    <w:p w:rsidR="0011241B" w:rsidRPr="007D7435" w:rsidRDefault="00354898" w:rsidP="00E76640">
      <w:pPr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D7435">
        <w:rPr>
          <w:rFonts w:eastAsia="Calibri"/>
          <w:color w:val="000000"/>
          <w:sz w:val="28"/>
          <w:szCs w:val="28"/>
          <w:lang w:eastAsia="en-US"/>
        </w:rPr>
        <w:t xml:space="preserve">3. Содержание, основы построения и структура налогового </w:t>
      </w:r>
      <w:proofErr w:type="spellStart"/>
      <w:r w:rsidRPr="007D7435">
        <w:rPr>
          <w:rFonts w:eastAsia="Calibri"/>
          <w:color w:val="000000"/>
          <w:sz w:val="28"/>
          <w:szCs w:val="28"/>
          <w:lang w:eastAsia="en-US"/>
        </w:rPr>
        <w:t>контроллинга</w:t>
      </w:r>
      <w:proofErr w:type="spellEnd"/>
      <w:r w:rsidRPr="007D7435">
        <w:rPr>
          <w:rFonts w:eastAsia="Calibri"/>
          <w:color w:val="000000"/>
          <w:sz w:val="28"/>
          <w:szCs w:val="28"/>
          <w:lang w:eastAsia="en-US"/>
        </w:rPr>
        <w:t xml:space="preserve"> организаций. </w:t>
      </w:r>
    </w:p>
    <w:p w:rsidR="0011241B" w:rsidRPr="007D7435" w:rsidRDefault="00354898" w:rsidP="00E76640">
      <w:pPr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D7435">
        <w:rPr>
          <w:rFonts w:eastAsia="Calibri"/>
          <w:color w:val="000000"/>
          <w:sz w:val="28"/>
          <w:szCs w:val="28"/>
          <w:lang w:eastAsia="en-US"/>
        </w:rPr>
        <w:t xml:space="preserve">4. Основы построения и содержание методики налогового </w:t>
      </w:r>
      <w:proofErr w:type="spellStart"/>
      <w:r w:rsidRPr="007D7435">
        <w:rPr>
          <w:rFonts w:eastAsia="Calibri"/>
          <w:color w:val="000000"/>
          <w:sz w:val="28"/>
          <w:szCs w:val="28"/>
          <w:lang w:eastAsia="en-US"/>
        </w:rPr>
        <w:t>контроллинга</w:t>
      </w:r>
      <w:proofErr w:type="spellEnd"/>
      <w:r w:rsidRPr="007D7435">
        <w:rPr>
          <w:rFonts w:eastAsia="Calibri"/>
          <w:color w:val="000000"/>
          <w:sz w:val="28"/>
          <w:szCs w:val="28"/>
          <w:lang w:eastAsia="en-US"/>
        </w:rPr>
        <w:t xml:space="preserve">. </w:t>
      </w:r>
    </w:p>
    <w:p w:rsidR="0011241B" w:rsidRPr="007D7435" w:rsidRDefault="00354898" w:rsidP="00E76640">
      <w:pPr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D7435">
        <w:rPr>
          <w:rFonts w:eastAsia="Calibri"/>
          <w:color w:val="000000"/>
          <w:sz w:val="28"/>
          <w:szCs w:val="28"/>
          <w:lang w:eastAsia="en-US"/>
        </w:rPr>
        <w:t xml:space="preserve">5. Специфика выполнения процедур в ходе проведения налогового </w:t>
      </w:r>
      <w:proofErr w:type="spellStart"/>
      <w:r w:rsidRPr="007D7435">
        <w:rPr>
          <w:rFonts w:eastAsia="Calibri"/>
          <w:color w:val="000000"/>
          <w:sz w:val="28"/>
          <w:szCs w:val="28"/>
          <w:lang w:eastAsia="en-US"/>
        </w:rPr>
        <w:t>контроллинга</w:t>
      </w:r>
      <w:proofErr w:type="spellEnd"/>
      <w:r w:rsidRPr="007D7435">
        <w:rPr>
          <w:rFonts w:eastAsia="Calibri"/>
          <w:color w:val="000000"/>
          <w:sz w:val="28"/>
          <w:szCs w:val="28"/>
          <w:lang w:eastAsia="en-US"/>
        </w:rPr>
        <w:t xml:space="preserve"> в организациях государственного сектора.</w:t>
      </w:r>
    </w:p>
    <w:p w:rsidR="0011241B" w:rsidRPr="007D7435" w:rsidRDefault="00354898" w:rsidP="00E76640">
      <w:pPr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D7435">
        <w:rPr>
          <w:rFonts w:eastAsia="Calibri"/>
          <w:color w:val="000000"/>
          <w:sz w:val="28"/>
          <w:szCs w:val="28"/>
          <w:lang w:eastAsia="en-US"/>
        </w:rPr>
        <w:t xml:space="preserve">6. Роль информации в повышении эффективности принимаемых управленческих решений в налоговом </w:t>
      </w:r>
      <w:proofErr w:type="spellStart"/>
      <w:r w:rsidRPr="007D7435">
        <w:rPr>
          <w:rFonts w:eastAsia="Calibri"/>
          <w:color w:val="000000"/>
          <w:sz w:val="28"/>
          <w:szCs w:val="28"/>
          <w:lang w:eastAsia="en-US"/>
        </w:rPr>
        <w:t>контроллинге</w:t>
      </w:r>
      <w:proofErr w:type="spellEnd"/>
      <w:r w:rsidRPr="007D7435">
        <w:rPr>
          <w:rFonts w:eastAsia="Calibri"/>
          <w:color w:val="000000"/>
          <w:sz w:val="28"/>
          <w:szCs w:val="28"/>
          <w:lang w:eastAsia="en-US"/>
        </w:rPr>
        <w:t xml:space="preserve">. </w:t>
      </w:r>
    </w:p>
    <w:p w:rsidR="0011241B" w:rsidRPr="007D7435" w:rsidRDefault="00354898" w:rsidP="00E76640">
      <w:pPr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D7435">
        <w:rPr>
          <w:rFonts w:eastAsia="Calibri"/>
          <w:color w:val="000000"/>
          <w:sz w:val="28"/>
          <w:szCs w:val="28"/>
          <w:lang w:eastAsia="en-US"/>
        </w:rPr>
        <w:t xml:space="preserve">7. Содержание и элементы информационного обеспечения. </w:t>
      </w:r>
    </w:p>
    <w:p w:rsidR="0011241B" w:rsidRPr="007D7435" w:rsidRDefault="00354898" w:rsidP="00E76640">
      <w:pPr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D7435">
        <w:rPr>
          <w:rFonts w:eastAsia="Calibri"/>
          <w:color w:val="000000"/>
          <w:sz w:val="28"/>
          <w:szCs w:val="28"/>
          <w:lang w:eastAsia="en-US"/>
        </w:rPr>
        <w:t xml:space="preserve">8. Управленческий налоговый учет и отчетность. </w:t>
      </w:r>
    </w:p>
    <w:p w:rsidR="0011241B" w:rsidRPr="007D7435" w:rsidRDefault="00354898" w:rsidP="00E76640">
      <w:pPr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D7435">
        <w:rPr>
          <w:rFonts w:eastAsia="Calibri"/>
          <w:color w:val="000000"/>
          <w:sz w:val="28"/>
          <w:szCs w:val="28"/>
          <w:lang w:eastAsia="en-US"/>
        </w:rPr>
        <w:t>9. Построение и внедрение объектной системы управленческого налогового учета и отчетности.</w:t>
      </w:r>
    </w:p>
    <w:p w:rsidR="0011241B" w:rsidRPr="007D7435" w:rsidRDefault="00354898" w:rsidP="00E76640">
      <w:pPr>
        <w:tabs>
          <w:tab w:val="left" w:pos="340"/>
        </w:tabs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D7435">
        <w:rPr>
          <w:rFonts w:eastAsia="Calibri"/>
          <w:color w:val="000000"/>
          <w:sz w:val="28"/>
          <w:szCs w:val="28"/>
          <w:lang w:eastAsia="en-US"/>
        </w:rPr>
        <w:t>10. Информационные технологии при проведении налогового риск-анализа.</w:t>
      </w:r>
    </w:p>
    <w:p w:rsidR="0011241B" w:rsidRPr="007D7435" w:rsidRDefault="00354898" w:rsidP="00E76640">
      <w:pPr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D7435">
        <w:rPr>
          <w:rFonts w:eastAsia="Calibri"/>
          <w:color w:val="000000"/>
          <w:sz w:val="28"/>
          <w:szCs w:val="28"/>
          <w:lang w:eastAsia="en-US"/>
        </w:rPr>
        <w:t>11. Роль информационных технологий в построении системы внутреннего налогового контроля организации.</w:t>
      </w:r>
    </w:p>
    <w:p w:rsidR="0011241B" w:rsidRPr="007D7435" w:rsidRDefault="00354898" w:rsidP="00E76640">
      <w:pPr>
        <w:shd w:val="clear" w:color="auto" w:fill="FFFFFF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D7435">
        <w:rPr>
          <w:rFonts w:eastAsia="Calibri"/>
          <w:color w:val="000000"/>
          <w:sz w:val="28"/>
          <w:szCs w:val="28"/>
          <w:lang w:eastAsia="en-US"/>
        </w:rPr>
        <w:t xml:space="preserve">12. Основы организации планирования налоговых потоков. </w:t>
      </w:r>
    </w:p>
    <w:p w:rsidR="0011241B" w:rsidRPr="007D7435" w:rsidRDefault="00354898" w:rsidP="00E76640">
      <w:pPr>
        <w:shd w:val="clear" w:color="auto" w:fill="FFFFFF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D7435">
        <w:rPr>
          <w:rFonts w:eastAsia="Calibri"/>
          <w:color w:val="000000"/>
          <w:sz w:val="28"/>
          <w:szCs w:val="28"/>
          <w:lang w:eastAsia="en-US"/>
        </w:rPr>
        <w:t xml:space="preserve">13. Процесс планирования налоговых потоков в организациях. </w:t>
      </w:r>
    </w:p>
    <w:p w:rsidR="0011241B" w:rsidRPr="007D7435" w:rsidRDefault="00354898" w:rsidP="00E76640">
      <w:pPr>
        <w:shd w:val="clear" w:color="auto" w:fill="FFFFFF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D7435">
        <w:rPr>
          <w:rFonts w:eastAsia="Calibri"/>
          <w:color w:val="000000"/>
          <w:sz w:val="28"/>
          <w:szCs w:val="28"/>
          <w:lang w:eastAsia="en-US"/>
        </w:rPr>
        <w:t xml:space="preserve">14. Эффективность планирования налоговых потоков. </w:t>
      </w:r>
    </w:p>
    <w:p w:rsidR="0011241B" w:rsidRPr="007D7435" w:rsidRDefault="00354898" w:rsidP="00E76640">
      <w:pPr>
        <w:shd w:val="clear" w:color="auto" w:fill="FFFFFF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D7435">
        <w:rPr>
          <w:rFonts w:eastAsia="Calibri"/>
          <w:color w:val="000000"/>
          <w:sz w:val="28"/>
          <w:szCs w:val="28"/>
          <w:lang w:eastAsia="en-US"/>
        </w:rPr>
        <w:t xml:space="preserve">15. Учетная политика организации как элемент налогового планирования. </w:t>
      </w:r>
    </w:p>
    <w:p w:rsidR="0011241B" w:rsidRPr="007D7435" w:rsidRDefault="00354898" w:rsidP="00E76640">
      <w:pPr>
        <w:shd w:val="clear" w:color="auto" w:fill="FFFFFF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D7435">
        <w:rPr>
          <w:rFonts w:eastAsia="Calibri"/>
          <w:color w:val="000000"/>
          <w:sz w:val="28"/>
          <w:szCs w:val="28"/>
          <w:lang w:eastAsia="en-US"/>
        </w:rPr>
        <w:t xml:space="preserve">16. Модель налогового бюджета организации. </w:t>
      </w:r>
    </w:p>
    <w:p w:rsidR="0011241B" w:rsidRPr="007D7435" w:rsidRDefault="00354898" w:rsidP="00E76640">
      <w:pPr>
        <w:shd w:val="clear" w:color="auto" w:fill="FFFFFF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D7435">
        <w:rPr>
          <w:rFonts w:eastAsia="Calibri"/>
          <w:color w:val="000000"/>
          <w:sz w:val="28"/>
          <w:szCs w:val="28"/>
          <w:lang w:eastAsia="en-US"/>
        </w:rPr>
        <w:t xml:space="preserve">17. Анализ налоговых расчетов в системе налогового </w:t>
      </w:r>
      <w:proofErr w:type="spellStart"/>
      <w:r w:rsidRPr="007D7435">
        <w:rPr>
          <w:rFonts w:eastAsia="Calibri"/>
          <w:color w:val="000000"/>
          <w:sz w:val="28"/>
          <w:szCs w:val="28"/>
          <w:lang w:eastAsia="en-US"/>
        </w:rPr>
        <w:t>контроллинга</w:t>
      </w:r>
      <w:proofErr w:type="spellEnd"/>
      <w:r w:rsidRPr="007D7435">
        <w:rPr>
          <w:rFonts w:eastAsia="Calibri"/>
          <w:color w:val="000000"/>
          <w:sz w:val="28"/>
          <w:szCs w:val="28"/>
          <w:lang w:eastAsia="en-US"/>
        </w:rPr>
        <w:t xml:space="preserve">. </w:t>
      </w:r>
    </w:p>
    <w:p w:rsidR="0011241B" w:rsidRPr="007D7435" w:rsidRDefault="00354898" w:rsidP="00E76640">
      <w:pPr>
        <w:shd w:val="clear" w:color="auto" w:fill="FFFFFF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D7435">
        <w:rPr>
          <w:rFonts w:eastAsia="Calibri"/>
          <w:color w:val="000000"/>
          <w:sz w:val="28"/>
          <w:szCs w:val="28"/>
          <w:lang w:eastAsia="en-US"/>
        </w:rPr>
        <w:t>18. Налоговая нагрузка, ее роль в управлении и планировании налоговых потоков, методика расчета.</w:t>
      </w:r>
    </w:p>
    <w:p w:rsidR="0011241B" w:rsidRPr="007D7435" w:rsidRDefault="00354898" w:rsidP="00E76640">
      <w:pPr>
        <w:shd w:val="clear" w:color="auto" w:fill="FFFFFF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D7435">
        <w:rPr>
          <w:rFonts w:eastAsia="Calibri"/>
          <w:color w:val="000000"/>
          <w:sz w:val="28"/>
          <w:szCs w:val="28"/>
          <w:lang w:eastAsia="en-US"/>
        </w:rPr>
        <w:t>19. Налоговые риски организации, их оценка и управление.</w:t>
      </w:r>
    </w:p>
    <w:p w:rsidR="0011241B" w:rsidRPr="007D7435" w:rsidRDefault="00354898" w:rsidP="00E76640">
      <w:pPr>
        <w:shd w:val="clear" w:color="auto" w:fill="FFFFFF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D7435">
        <w:rPr>
          <w:rFonts w:eastAsia="Calibri"/>
          <w:color w:val="000000"/>
          <w:sz w:val="28"/>
          <w:szCs w:val="28"/>
          <w:lang w:eastAsia="en-US"/>
        </w:rPr>
        <w:t xml:space="preserve">20. Содержание и роль </w:t>
      </w:r>
      <w:proofErr w:type="spellStart"/>
      <w:r w:rsidRPr="007D7435">
        <w:rPr>
          <w:rFonts w:eastAsia="Calibri"/>
          <w:color w:val="000000"/>
          <w:sz w:val="28"/>
          <w:szCs w:val="28"/>
          <w:lang w:eastAsia="en-US"/>
        </w:rPr>
        <w:t>контроллинга</w:t>
      </w:r>
      <w:proofErr w:type="spellEnd"/>
      <w:r w:rsidRPr="007D7435">
        <w:rPr>
          <w:rFonts w:eastAsia="Calibri"/>
          <w:color w:val="000000"/>
          <w:sz w:val="28"/>
          <w:szCs w:val="28"/>
          <w:lang w:eastAsia="en-US"/>
        </w:rPr>
        <w:t xml:space="preserve"> налоговых расчетов. </w:t>
      </w:r>
    </w:p>
    <w:p w:rsidR="0011241B" w:rsidRPr="007D7435" w:rsidRDefault="00354898" w:rsidP="00E76640">
      <w:pPr>
        <w:shd w:val="clear" w:color="auto" w:fill="FFFFFF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D7435">
        <w:rPr>
          <w:rFonts w:eastAsia="Calibri"/>
          <w:color w:val="000000"/>
          <w:sz w:val="28"/>
          <w:szCs w:val="28"/>
          <w:lang w:eastAsia="en-US"/>
        </w:rPr>
        <w:t xml:space="preserve">21. Расчет налоговых обязательств как объект </w:t>
      </w:r>
      <w:proofErr w:type="spellStart"/>
      <w:r w:rsidRPr="007D7435">
        <w:rPr>
          <w:rFonts w:eastAsia="Calibri"/>
          <w:color w:val="000000"/>
          <w:sz w:val="28"/>
          <w:szCs w:val="28"/>
          <w:lang w:eastAsia="en-US"/>
        </w:rPr>
        <w:t>контроллинга</w:t>
      </w:r>
      <w:proofErr w:type="spellEnd"/>
      <w:r w:rsidRPr="007D7435">
        <w:rPr>
          <w:rFonts w:eastAsia="Calibri"/>
          <w:color w:val="000000"/>
          <w:sz w:val="28"/>
          <w:szCs w:val="28"/>
          <w:lang w:eastAsia="en-US"/>
        </w:rPr>
        <w:t xml:space="preserve">. </w:t>
      </w:r>
    </w:p>
    <w:p w:rsidR="0011241B" w:rsidRPr="007D7435" w:rsidRDefault="00354898" w:rsidP="00E76640">
      <w:pPr>
        <w:spacing w:line="276" w:lineRule="auto"/>
        <w:ind w:firstLine="709"/>
        <w:jc w:val="both"/>
        <w:rPr>
          <w:sz w:val="28"/>
          <w:szCs w:val="28"/>
        </w:rPr>
      </w:pPr>
      <w:r w:rsidRPr="007D7435">
        <w:rPr>
          <w:sz w:val="28"/>
          <w:szCs w:val="28"/>
        </w:rPr>
        <w:t xml:space="preserve">22. Классификация налоговых рисков. </w:t>
      </w:r>
    </w:p>
    <w:p w:rsidR="0011241B" w:rsidRPr="007D7435" w:rsidRDefault="00354898" w:rsidP="00E76640">
      <w:pPr>
        <w:spacing w:line="276" w:lineRule="auto"/>
        <w:ind w:firstLine="709"/>
        <w:jc w:val="both"/>
        <w:rPr>
          <w:sz w:val="28"/>
          <w:szCs w:val="28"/>
        </w:rPr>
      </w:pPr>
      <w:r w:rsidRPr="007D7435">
        <w:rPr>
          <w:sz w:val="28"/>
          <w:szCs w:val="28"/>
        </w:rPr>
        <w:t xml:space="preserve">23. Мониторинг и контроль налоговых рисков. </w:t>
      </w:r>
    </w:p>
    <w:p w:rsidR="0011241B" w:rsidRPr="007D7435" w:rsidRDefault="00354898" w:rsidP="00E76640">
      <w:pPr>
        <w:spacing w:line="276" w:lineRule="auto"/>
        <w:ind w:firstLine="709"/>
        <w:jc w:val="both"/>
        <w:rPr>
          <w:sz w:val="28"/>
          <w:szCs w:val="28"/>
        </w:rPr>
      </w:pPr>
      <w:r w:rsidRPr="007D7435">
        <w:rPr>
          <w:sz w:val="28"/>
          <w:szCs w:val="28"/>
        </w:rPr>
        <w:t>24. Мероприятия по снижению налоговых рисков. Карта налоговых рисков.</w:t>
      </w:r>
    </w:p>
    <w:p w:rsidR="0011241B" w:rsidRPr="007D7435" w:rsidRDefault="00354898" w:rsidP="00E76640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7D7435">
        <w:rPr>
          <w:sz w:val="28"/>
          <w:szCs w:val="28"/>
        </w:rPr>
        <w:t xml:space="preserve">25. </w:t>
      </w:r>
      <w:proofErr w:type="spellStart"/>
      <w:r w:rsidRPr="007D7435">
        <w:rPr>
          <w:sz w:val="28"/>
          <w:szCs w:val="28"/>
        </w:rPr>
        <w:t>Контроллинг</w:t>
      </w:r>
      <w:proofErr w:type="spellEnd"/>
      <w:r w:rsidRPr="007D7435">
        <w:rPr>
          <w:sz w:val="28"/>
          <w:szCs w:val="28"/>
        </w:rPr>
        <w:t xml:space="preserve"> налоговых расчетов по налогу на прибыль организаций.</w:t>
      </w:r>
    </w:p>
    <w:p w:rsidR="0011241B" w:rsidRDefault="0011241B">
      <w:pPr>
        <w:jc w:val="both"/>
        <w:rPr>
          <w:b/>
          <w:sz w:val="28"/>
          <w:szCs w:val="28"/>
        </w:rPr>
      </w:pPr>
    </w:p>
    <w:p w:rsidR="00E76640" w:rsidRPr="007D7435" w:rsidRDefault="00E76640">
      <w:pPr>
        <w:jc w:val="both"/>
        <w:rPr>
          <w:b/>
          <w:sz w:val="28"/>
          <w:szCs w:val="28"/>
        </w:rPr>
      </w:pPr>
    </w:p>
    <w:p w:rsidR="0011241B" w:rsidRDefault="00354898" w:rsidP="00E76640">
      <w:pPr>
        <w:pStyle w:val="1"/>
        <w:spacing w:line="276" w:lineRule="auto"/>
        <w:ind w:firstLine="709"/>
        <w:jc w:val="both"/>
        <w:rPr>
          <w:b/>
          <w:sz w:val="28"/>
          <w:szCs w:val="28"/>
        </w:rPr>
      </w:pPr>
      <w:bookmarkStart w:id="33" w:name="_Toc37537935"/>
      <w:r w:rsidRPr="00E76640">
        <w:rPr>
          <w:b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33"/>
    </w:p>
    <w:p w:rsidR="0011241B" w:rsidRDefault="00354898" w:rsidP="00E76640">
      <w:pPr>
        <w:pStyle w:val="2"/>
        <w:spacing w:line="276" w:lineRule="auto"/>
        <w:ind w:firstLine="709"/>
        <w:jc w:val="left"/>
        <w:rPr>
          <w:bCs/>
          <w:iCs/>
        </w:rPr>
      </w:pPr>
      <w:bookmarkStart w:id="34" w:name="_Toc37537936"/>
      <w:r w:rsidRPr="00E76640">
        <w:rPr>
          <w:bCs/>
          <w:iCs/>
        </w:rPr>
        <w:t>8.1. Нормативные правовые акты</w:t>
      </w:r>
      <w:bookmarkEnd w:id="34"/>
    </w:p>
    <w:p w:rsidR="00455FC6" w:rsidRPr="00455FC6" w:rsidRDefault="00455FC6" w:rsidP="00846D66">
      <w:pPr>
        <w:pStyle w:val="western"/>
        <w:numPr>
          <w:ilvl w:val="0"/>
          <w:numId w:val="7"/>
        </w:numPr>
        <w:tabs>
          <w:tab w:val="left" w:pos="1418"/>
        </w:tabs>
        <w:suppressAutoHyphens w:val="0"/>
        <w:spacing w:beforeAutospacing="0" w:after="0" w:line="276" w:lineRule="auto"/>
        <w:ind w:left="0" w:firstLine="680"/>
        <w:contextualSpacing/>
        <w:jc w:val="both"/>
        <w:rPr>
          <w:sz w:val="28"/>
          <w:szCs w:val="28"/>
        </w:rPr>
      </w:pPr>
      <w:r w:rsidRPr="00455FC6">
        <w:rPr>
          <w:sz w:val="28"/>
          <w:szCs w:val="28"/>
        </w:rPr>
        <w:t>Конституция Российской Федерации (принята всенародным голосованием 12.12.1993) // Консультант Плюс</w:t>
      </w:r>
    </w:p>
    <w:p w:rsidR="00455FC6" w:rsidRPr="00455FC6" w:rsidRDefault="00455FC6" w:rsidP="00846D66">
      <w:pPr>
        <w:pStyle w:val="western"/>
        <w:numPr>
          <w:ilvl w:val="0"/>
          <w:numId w:val="7"/>
        </w:numPr>
        <w:suppressAutoHyphens w:val="0"/>
        <w:spacing w:beforeAutospacing="0" w:after="0" w:line="276" w:lineRule="auto"/>
        <w:ind w:left="0" w:firstLine="680"/>
        <w:contextualSpacing/>
        <w:jc w:val="both"/>
        <w:rPr>
          <w:sz w:val="28"/>
          <w:szCs w:val="28"/>
        </w:rPr>
      </w:pPr>
      <w:r w:rsidRPr="00455FC6">
        <w:rPr>
          <w:sz w:val="28"/>
          <w:szCs w:val="28"/>
        </w:rPr>
        <w:t>Налоговый кодекс Российской Федерации. Ч. 1 и 2. От 16.07.1998 № 146-ФЗ // Консультант Плюс</w:t>
      </w:r>
    </w:p>
    <w:p w:rsidR="00455FC6" w:rsidRDefault="00455FC6" w:rsidP="00846D66">
      <w:pPr>
        <w:pStyle w:val="western"/>
        <w:numPr>
          <w:ilvl w:val="0"/>
          <w:numId w:val="7"/>
        </w:numPr>
        <w:suppressAutoHyphens w:val="0"/>
        <w:spacing w:beforeAutospacing="0" w:after="0" w:line="276" w:lineRule="auto"/>
        <w:ind w:left="0" w:firstLine="680"/>
        <w:contextualSpacing/>
        <w:jc w:val="both"/>
        <w:rPr>
          <w:sz w:val="28"/>
          <w:szCs w:val="28"/>
        </w:rPr>
      </w:pPr>
      <w:r w:rsidRPr="00455FC6">
        <w:rPr>
          <w:sz w:val="28"/>
          <w:szCs w:val="28"/>
        </w:rPr>
        <w:t>Бюджетный кодекс Российской Федерации от 31.07.1998 №145-ФЗ // Консультант Плюс</w:t>
      </w:r>
    </w:p>
    <w:p w:rsidR="00455FC6" w:rsidRPr="00455FC6" w:rsidRDefault="00455FC6" w:rsidP="00846D66">
      <w:pPr>
        <w:pStyle w:val="2"/>
        <w:spacing w:line="276" w:lineRule="auto"/>
        <w:ind w:firstLine="680"/>
        <w:contextualSpacing/>
        <w:jc w:val="both"/>
        <w:rPr>
          <w:szCs w:val="28"/>
        </w:rPr>
      </w:pPr>
      <w:r w:rsidRPr="00455FC6">
        <w:rPr>
          <w:szCs w:val="28"/>
        </w:rPr>
        <w:t>8.2. Рекомендуемая литература</w:t>
      </w:r>
    </w:p>
    <w:p w:rsidR="00455FC6" w:rsidRPr="00455FC6" w:rsidRDefault="00455FC6" w:rsidP="00846D66">
      <w:pPr>
        <w:pStyle w:val="western"/>
        <w:spacing w:beforeAutospacing="0" w:after="0" w:line="276" w:lineRule="auto"/>
        <w:ind w:firstLine="680"/>
        <w:contextualSpacing/>
        <w:jc w:val="both"/>
        <w:rPr>
          <w:sz w:val="28"/>
          <w:szCs w:val="28"/>
        </w:rPr>
      </w:pPr>
      <w:r w:rsidRPr="00455FC6">
        <w:rPr>
          <w:b/>
          <w:bCs/>
          <w:sz w:val="28"/>
          <w:szCs w:val="28"/>
        </w:rPr>
        <w:t>Основная:</w:t>
      </w:r>
      <w:r w:rsidRPr="00455FC6">
        <w:rPr>
          <w:sz w:val="28"/>
          <w:szCs w:val="28"/>
        </w:rPr>
        <w:t xml:space="preserve"> </w:t>
      </w:r>
    </w:p>
    <w:p w:rsidR="00455FC6" w:rsidRPr="00455FC6" w:rsidRDefault="00455FC6" w:rsidP="00846D66">
      <w:pPr>
        <w:pStyle w:val="western"/>
        <w:spacing w:beforeAutospacing="0" w:after="0" w:line="276" w:lineRule="auto"/>
        <w:ind w:firstLine="680"/>
        <w:contextualSpacing/>
        <w:jc w:val="both"/>
        <w:rPr>
          <w:sz w:val="28"/>
          <w:szCs w:val="28"/>
        </w:rPr>
      </w:pPr>
      <w:bookmarkStart w:id="35" w:name="_GoBack1"/>
      <w:bookmarkEnd w:id="35"/>
      <w:r w:rsidRPr="00455FC6">
        <w:rPr>
          <w:sz w:val="28"/>
          <w:szCs w:val="28"/>
        </w:rPr>
        <w:t xml:space="preserve">4. </w:t>
      </w:r>
      <w:proofErr w:type="spellStart"/>
      <w:r w:rsidRPr="00455FC6">
        <w:rPr>
          <w:sz w:val="28"/>
          <w:szCs w:val="28"/>
        </w:rPr>
        <w:t>Барулин</w:t>
      </w:r>
      <w:proofErr w:type="spellEnd"/>
      <w:r w:rsidRPr="00455FC6">
        <w:rPr>
          <w:sz w:val="28"/>
          <w:szCs w:val="28"/>
        </w:rPr>
        <w:t>, С. В.</w:t>
      </w:r>
      <w:r w:rsidRPr="00455FC6">
        <w:rPr>
          <w:b/>
          <w:bCs/>
          <w:sz w:val="28"/>
          <w:szCs w:val="28"/>
        </w:rPr>
        <w:t xml:space="preserve"> </w:t>
      </w:r>
      <w:r w:rsidRPr="00455FC6">
        <w:rPr>
          <w:sz w:val="28"/>
          <w:szCs w:val="28"/>
        </w:rPr>
        <w:t xml:space="preserve">Налоговый </w:t>
      </w:r>
      <w:proofErr w:type="spellStart"/>
      <w:r w:rsidRPr="00455FC6">
        <w:rPr>
          <w:sz w:val="28"/>
          <w:szCs w:val="28"/>
        </w:rPr>
        <w:t>контроллинг</w:t>
      </w:r>
      <w:proofErr w:type="spellEnd"/>
      <w:r w:rsidRPr="00455FC6">
        <w:rPr>
          <w:sz w:val="28"/>
          <w:szCs w:val="28"/>
        </w:rPr>
        <w:t xml:space="preserve"> : учебник / С. В. </w:t>
      </w:r>
      <w:proofErr w:type="spellStart"/>
      <w:r w:rsidRPr="00455FC6">
        <w:rPr>
          <w:sz w:val="28"/>
          <w:szCs w:val="28"/>
        </w:rPr>
        <w:t>Барулин</w:t>
      </w:r>
      <w:proofErr w:type="spellEnd"/>
      <w:r w:rsidRPr="00455FC6">
        <w:rPr>
          <w:sz w:val="28"/>
          <w:szCs w:val="28"/>
        </w:rPr>
        <w:t xml:space="preserve">, Е. В. </w:t>
      </w:r>
      <w:proofErr w:type="spellStart"/>
      <w:r w:rsidRPr="00455FC6">
        <w:rPr>
          <w:sz w:val="28"/>
          <w:szCs w:val="28"/>
        </w:rPr>
        <w:t>Барулина</w:t>
      </w:r>
      <w:proofErr w:type="spellEnd"/>
      <w:r w:rsidRPr="00455FC6">
        <w:rPr>
          <w:sz w:val="28"/>
          <w:szCs w:val="28"/>
        </w:rPr>
        <w:t xml:space="preserve">. — Москва : </w:t>
      </w:r>
      <w:proofErr w:type="spellStart"/>
      <w:r w:rsidRPr="00455FC6">
        <w:rPr>
          <w:sz w:val="28"/>
          <w:szCs w:val="28"/>
        </w:rPr>
        <w:t>Русайнс</w:t>
      </w:r>
      <w:proofErr w:type="spellEnd"/>
      <w:r w:rsidRPr="00455FC6">
        <w:rPr>
          <w:sz w:val="28"/>
          <w:szCs w:val="28"/>
        </w:rPr>
        <w:t xml:space="preserve">, 2023. — 167 с. — ISBN 978-5-466-01870-7. — ЭБС BOOK.ru. — URL: https://book.ru/book/946907 (дата обращения: 06.12.2023). — Текст : электронный. </w:t>
      </w:r>
    </w:p>
    <w:p w:rsidR="00455FC6" w:rsidRPr="00455FC6" w:rsidRDefault="00455FC6" w:rsidP="00846D66">
      <w:pPr>
        <w:pStyle w:val="western"/>
        <w:tabs>
          <w:tab w:val="left" w:pos="851"/>
        </w:tabs>
        <w:spacing w:beforeAutospacing="0" w:after="0" w:line="276" w:lineRule="auto"/>
        <w:ind w:firstLine="680"/>
        <w:contextualSpacing/>
        <w:jc w:val="both"/>
        <w:rPr>
          <w:sz w:val="28"/>
          <w:szCs w:val="28"/>
        </w:rPr>
      </w:pPr>
      <w:r w:rsidRPr="00455FC6">
        <w:rPr>
          <w:sz w:val="28"/>
          <w:szCs w:val="28"/>
        </w:rPr>
        <w:t>5.</w:t>
      </w:r>
      <w:r w:rsidRPr="00455FC6">
        <w:rPr>
          <w:b/>
          <w:bCs/>
          <w:sz w:val="28"/>
          <w:szCs w:val="28"/>
        </w:rPr>
        <w:t xml:space="preserve"> </w:t>
      </w:r>
      <w:r w:rsidRPr="00455FC6">
        <w:rPr>
          <w:spacing w:val="-4"/>
          <w:sz w:val="28"/>
          <w:szCs w:val="28"/>
        </w:rPr>
        <w:t xml:space="preserve">Серебрякова, Т. Ю. Внутренний контроль и </w:t>
      </w:r>
      <w:proofErr w:type="spellStart"/>
      <w:r w:rsidRPr="00455FC6">
        <w:rPr>
          <w:spacing w:val="-4"/>
          <w:sz w:val="28"/>
          <w:szCs w:val="28"/>
        </w:rPr>
        <w:t>контроллинг</w:t>
      </w:r>
      <w:proofErr w:type="spellEnd"/>
      <w:r w:rsidRPr="00455FC6">
        <w:rPr>
          <w:spacing w:val="-4"/>
          <w:sz w:val="28"/>
          <w:szCs w:val="28"/>
        </w:rPr>
        <w:t xml:space="preserve"> : учеб. пособие / Т. Ю. Серебрякова, О. А. Бирюкова ; под ред. Т. Ю. Серебряковой.</w:t>
      </w:r>
      <w:r w:rsidRPr="00455FC6">
        <w:rPr>
          <w:sz w:val="28"/>
          <w:szCs w:val="28"/>
        </w:rPr>
        <w:t xml:space="preserve"> </w:t>
      </w:r>
      <w:r w:rsidRPr="00455FC6">
        <w:rPr>
          <w:spacing w:val="-4"/>
          <w:sz w:val="28"/>
          <w:szCs w:val="28"/>
        </w:rPr>
        <w:t xml:space="preserve">— Москва : ИНФРА-М, 2021. </w:t>
      </w:r>
      <w:r w:rsidRPr="00455FC6">
        <w:rPr>
          <w:sz w:val="28"/>
          <w:szCs w:val="28"/>
        </w:rPr>
        <w:t>—</w:t>
      </w:r>
      <w:r w:rsidRPr="00455FC6">
        <w:rPr>
          <w:spacing w:val="-4"/>
          <w:sz w:val="28"/>
          <w:szCs w:val="28"/>
        </w:rPr>
        <w:t xml:space="preserve"> 238 с. </w:t>
      </w:r>
      <w:r w:rsidRPr="00455FC6">
        <w:rPr>
          <w:sz w:val="28"/>
          <w:szCs w:val="28"/>
        </w:rPr>
        <w:t xml:space="preserve">— </w:t>
      </w:r>
      <w:r w:rsidRPr="00455FC6">
        <w:rPr>
          <w:color w:val="202023"/>
          <w:sz w:val="28"/>
          <w:szCs w:val="28"/>
          <w:shd w:val="clear" w:color="auto" w:fill="FFFFFF"/>
        </w:rPr>
        <w:t>ISBN 978-5-16-014369-9.</w:t>
      </w:r>
      <w:r w:rsidRPr="00455FC6">
        <w:rPr>
          <w:rFonts w:ascii="Arial" w:hAnsi="Arial" w:cs="Arial"/>
          <w:color w:val="202023"/>
          <w:sz w:val="28"/>
          <w:szCs w:val="28"/>
          <w:shd w:val="clear" w:color="auto" w:fill="FFFFFF"/>
        </w:rPr>
        <w:t> </w:t>
      </w:r>
      <w:r w:rsidRPr="00455FC6">
        <w:rPr>
          <w:sz w:val="28"/>
          <w:szCs w:val="28"/>
        </w:rPr>
        <w:t xml:space="preserve">— </w:t>
      </w:r>
      <w:r w:rsidRPr="00455FC6">
        <w:rPr>
          <w:spacing w:val="-4"/>
          <w:sz w:val="28"/>
          <w:szCs w:val="28"/>
        </w:rPr>
        <w:t xml:space="preserve">ЭБС ZNANIUM.com. </w:t>
      </w:r>
      <w:r w:rsidRPr="00455FC6">
        <w:rPr>
          <w:sz w:val="28"/>
          <w:szCs w:val="28"/>
        </w:rPr>
        <w:t>—</w:t>
      </w:r>
      <w:r w:rsidRPr="00455FC6">
        <w:rPr>
          <w:spacing w:val="-4"/>
          <w:sz w:val="28"/>
          <w:szCs w:val="28"/>
        </w:rPr>
        <w:t xml:space="preserve"> URL: https://znanium.com/catalog/product/1215340 (дата обращения: </w:t>
      </w:r>
      <w:r w:rsidRPr="00455FC6">
        <w:rPr>
          <w:sz w:val="28"/>
          <w:szCs w:val="28"/>
        </w:rPr>
        <w:t>06.12.2023</w:t>
      </w:r>
      <w:r w:rsidRPr="00455FC6">
        <w:rPr>
          <w:spacing w:val="-4"/>
          <w:sz w:val="28"/>
          <w:szCs w:val="28"/>
        </w:rPr>
        <w:t xml:space="preserve">). </w:t>
      </w:r>
      <w:r w:rsidRPr="00455FC6">
        <w:rPr>
          <w:sz w:val="28"/>
          <w:szCs w:val="28"/>
        </w:rPr>
        <w:t>—</w:t>
      </w:r>
      <w:r w:rsidRPr="00455FC6">
        <w:rPr>
          <w:spacing w:val="-4"/>
          <w:sz w:val="28"/>
          <w:szCs w:val="28"/>
        </w:rPr>
        <w:t xml:space="preserve"> Текст : электронный.</w:t>
      </w:r>
    </w:p>
    <w:p w:rsidR="00455FC6" w:rsidRPr="00455FC6" w:rsidRDefault="00455FC6" w:rsidP="00846D66">
      <w:pPr>
        <w:pStyle w:val="western"/>
        <w:spacing w:beforeAutospacing="0" w:after="0" w:line="276" w:lineRule="auto"/>
        <w:ind w:firstLine="680"/>
        <w:contextualSpacing/>
        <w:jc w:val="both"/>
        <w:rPr>
          <w:sz w:val="28"/>
          <w:szCs w:val="28"/>
        </w:rPr>
      </w:pPr>
      <w:r w:rsidRPr="00455FC6">
        <w:rPr>
          <w:b/>
          <w:bCs/>
          <w:sz w:val="28"/>
          <w:szCs w:val="28"/>
        </w:rPr>
        <w:t>Дополнительная:</w:t>
      </w:r>
    </w:p>
    <w:p w:rsidR="00455FC6" w:rsidRPr="00455FC6" w:rsidRDefault="00455FC6" w:rsidP="00846D66">
      <w:pPr>
        <w:pStyle w:val="western"/>
        <w:spacing w:beforeAutospacing="0" w:after="0" w:line="276" w:lineRule="auto"/>
        <w:ind w:firstLine="680"/>
        <w:contextualSpacing/>
        <w:jc w:val="both"/>
        <w:rPr>
          <w:sz w:val="28"/>
          <w:szCs w:val="28"/>
        </w:rPr>
      </w:pPr>
      <w:r w:rsidRPr="00455FC6">
        <w:rPr>
          <w:sz w:val="28"/>
          <w:szCs w:val="28"/>
        </w:rPr>
        <w:t xml:space="preserve">6. Методология риск-ориентированного контроля и </w:t>
      </w:r>
      <w:proofErr w:type="spellStart"/>
      <w:r w:rsidRPr="00455FC6">
        <w:rPr>
          <w:sz w:val="28"/>
          <w:szCs w:val="28"/>
        </w:rPr>
        <w:t>контроллинга</w:t>
      </w:r>
      <w:proofErr w:type="spellEnd"/>
      <w:r w:rsidRPr="00455FC6">
        <w:rPr>
          <w:sz w:val="28"/>
          <w:szCs w:val="28"/>
        </w:rPr>
        <w:t xml:space="preserve"> эффективности бизнеса : монография / Н. А. Казакова, Е. И. Ефремова ; под ред. Н. А. Казаковой. — 2-е изд., </w:t>
      </w:r>
      <w:proofErr w:type="spellStart"/>
      <w:r w:rsidRPr="00455FC6">
        <w:rPr>
          <w:sz w:val="28"/>
          <w:szCs w:val="28"/>
        </w:rPr>
        <w:t>испр</w:t>
      </w:r>
      <w:proofErr w:type="spellEnd"/>
      <w:r w:rsidRPr="00455FC6">
        <w:rPr>
          <w:sz w:val="28"/>
          <w:szCs w:val="28"/>
        </w:rPr>
        <w:t xml:space="preserve">. и доп. — Москва : ИНФРА-М, 2021. — 234 с. — (Научная мысль). — ISBN 978-5-16-014912-7. — ЭБС ZNANIUM.com. — </w:t>
      </w:r>
      <w:r w:rsidRPr="00455FC6">
        <w:rPr>
          <w:color w:val="202023"/>
          <w:sz w:val="28"/>
          <w:szCs w:val="28"/>
          <w:shd w:val="clear" w:color="auto" w:fill="FFFFFF"/>
        </w:rPr>
        <w:t>URL: https://znanium.com/catalog/product/1239531 (дата обращения: 06.12.2023).</w:t>
      </w:r>
      <w:r w:rsidRPr="00455FC6">
        <w:rPr>
          <w:sz w:val="28"/>
          <w:szCs w:val="28"/>
        </w:rPr>
        <w:t xml:space="preserve"> — Текст : электронный.</w:t>
      </w:r>
    </w:p>
    <w:p w:rsidR="00455FC6" w:rsidRPr="00455FC6" w:rsidRDefault="00455FC6" w:rsidP="00846D66">
      <w:pPr>
        <w:pStyle w:val="western"/>
        <w:spacing w:beforeAutospacing="0" w:after="0" w:line="276" w:lineRule="auto"/>
        <w:ind w:firstLine="680"/>
        <w:contextualSpacing/>
        <w:jc w:val="both"/>
        <w:rPr>
          <w:sz w:val="28"/>
          <w:szCs w:val="28"/>
        </w:rPr>
      </w:pPr>
      <w:r w:rsidRPr="00455FC6">
        <w:rPr>
          <w:sz w:val="28"/>
          <w:szCs w:val="28"/>
          <w:shd w:val="clear" w:color="auto" w:fill="FFFFFF"/>
        </w:rPr>
        <w:t xml:space="preserve">7. Управление затратами и </w:t>
      </w:r>
      <w:proofErr w:type="spellStart"/>
      <w:r w:rsidRPr="00455FC6">
        <w:rPr>
          <w:sz w:val="28"/>
          <w:szCs w:val="28"/>
          <w:shd w:val="clear" w:color="auto" w:fill="FFFFFF"/>
        </w:rPr>
        <w:t>контроллинг</w:t>
      </w:r>
      <w:proofErr w:type="spellEnd"/>
      <w:r w:rsidRPr="00455FC6">
        <w:rPr>
          <w:sz w:val="28"/>
          <w:szCs w:val="28"/>
          <w:shd w:val="clear" w:color="auto" w:fill="FFFFFF"/>
        </w:rPr>
        <w:t xml:space="preserve"> : учеб. пособие для вузов / А. Н. </w:t>
      </w:r>
      <w:proofErr w:type="spellStart"/>
      <w:r w:rsidRPr="00455FC6">
        <w:rPr>
          <w:sz w:val="28"/>
          <w:szCs w:val="28"/>
          <w:shd w:val="clear" w:color="auto" w:fill="FFFFFF"/>
        </w:rPr>
        <w:t>Асаул</w:t>
      </w:r>
      <w:proofErr w:type="spellEnd"/>
      <w:r w:rsidRPr="00455FC6">
        <w:rPr>
          <w:sz w:val="28"/>
          <w:szCs w:val="28"/>
          <w:shd w:val="clear" w:color="auto" w:fill="FFFFFF"/>
        </w:rPr>
        <w:t xml:space="preserve">, И. В. Дроздова, М. Г. </w:t>
      </w:r>
      <w:proofErr w:type="spellStart"/>
      <w:r w:rsidRPr="00455FC6">
        <w:rPr>
          <w:sz w:val="28"/>
          <w:szCs w:val="28"/>
          <w:shd w:val="clear" w:color="auto" w:fill="FFFFFF"/>
        </w:rPr>
        <w:t>Квициния</w:t>
      </w:r>
      <w:proofErr w:type="spellEnd"/>
      <w:r w:rsidRPr="00455FC6">
        <w:rPr>
          <w:sz w:val="28"/>
          <w:szCs w:val="28"/>
          <w:shd w:val="clear" w:color="auto" w:fill="FFFFFF"/>
        </w:rPr>
        <w:t xml:space="preserve">, А. А. Петров. — Москва : </w:t>
      </w:r>
      <w:proofErr w:type="spellStart"/>
      <w:r w:rsidRPr="00455FC6">
        <w:rPr>
          <w:sz w:val="28"/>
          <w:szCs w:val="28"/>
          <w:shd w:val="clear" w:color="auto" w:fill="FFFFFF"/>
        </w:rPr>
        <w:t>Юрайт</w:t>
      </w:r>
      <w:proofErr w:type="spellEnd"/>
      <w:r w:rsidRPr="00455FC6">
        <w:rPr>
          <w:sz w:val="28"/>
          <w:szCs w:val="28"/>
          <w:shd w:val="clear" w:color="auto" w:fill="FFFFFF"/>
        </w:rPr>
        <w:t xml:space="preserve">, 2022. — 263 с. — (Высшее образование). — ISBN 978-5-534-04968-8. — Образовательная платформа </w:t>
      </w:r>
      <w:proofErr w:type="spellStart"/>
      <w:r w:rsidRPr="00455FC6">
        <w:rPr>
          <w:sz w:val="28"/>
          <w:szCs w:val="28"/>
          <w:shd w:val="clear" w:color="auto" w:fill="FFFFFF"/>
        </w:rPr>
        <w:t>Юрайт</w:t>
      </w:r>
      <w:proofErr w:type="spellEnd"/>
      <w:r w:rsidRPr="00455FC6">
        <w:rPr>
          <w:sz w:val="28"/>
          <w:szCs w:val="28"/>
          <w:shd w:val="clear" w:color="auto" w:fill="FFFFFF"/>
        </w:rPr>
        <w:t>. — URL: https://urait.ru/bcode/492941 (дата обращения: 06.12.2023). — Текст : электронный.</w:t>
      </w:r>
    </w:p>
    <w:p w:rsidR="00455FC6" w:rsidRPr="00455FC6" w:rsidRDefault="00455FC6" w:rsidP="00846D66">
      <w:pPr>
        <w:pStyle w:val="western"/>
        <w:spacing w:beforeAutospacing="0" w:after="0" w:line="276" w:lineRule="auto"/>
        <w:ind w:firstLine="680"/>
        <w:contextualSpacing/>
        <w:jc w:val="both"/>
        <w:rPr>
          <w:sz w:val="28"/>
          <w:szCs w:val="28"/>
        </w:rPr>
      </w:pPr>
      <w:r w:rsidRPr="00455FC6">
        <w:rPr>
          <w:sz w:val="28"/>
          <w:szCs w:val="28"/>
        </w:rPr>
        <w:t xml:space="preserve">8. </w:t>
      </w:r>
      <w:proofErr w:type="spellStart"/>
      <w:r w:rsidRPr="00455FC6">
        <w:rPr>
          <w:sz w:val="28"/>
          <w:szCs w:val="28"/>
        </w:rPr>
        <w:t>Контроллинг</w:t>
      </w:r>
      <w:proofErr w:type="spellEnd"/>
      <w:r w:rsidRPr="00455FC6">
        <w:rPr>
          <w:sz w:val="28"/>
          <w:szCs w:val="28"/>
        </w:rPr>
        <w:t xml:space="preserve">: теория и практика : учеб. и практикум для вузов / С. В. Осипов, С. Г. Маликова, С. Г. Матвеев [и др.] ; под общ. ред. С. В. Осипова. — Москва : </w:t>
      </w:r>
      <w:proofErr w:type="spellStart"/>
      <w:r w:rsidRPr="00455FC6">
        <w:rPr>
          <w:sz w:val="28"/>
          <w:szCs w:val="28"/>
        </w:rPr>
        <w:t>Юрайт</w:t>
      </w:r>
      <w:proofErr w:type="spellEnd"/>
      <w:r w:rsidRPr="00455FC6">
        <w:rPr>
          <w:sz w:val="28"/>
          <w:szCs w:val="28"/>
        </w:rPr>
        <w:t xml:space="preserve">, 2023. — 145 с. — (Высшее образование). — ISBN 978-5-534-08402-3. — Образовательная платформа </w:t>
      </w:r>
      <w:proofErr w:type="spellStart"/>
      <w:r w:rsidRPr="00455FC6">
        <w:rPr>
          <w:sz w:val="28"/>
          <w:szCs w:val="28"/>
        </w:rPr>
        <w:t>Юрайт</w:t>
      </w:r>
      <w:proofErr w:type="spellEnd"/>
      <w:r w:rsidRPr="00455FC6">
        <w:rPr>
          <w:sz w:val="28"/>
          <w:szCs w:val="28"/>
        </w:rPr>
        <w:t>. — URL: https://urait.ru/bcode/511229 (дата обращения: 06.12.2023). — Текст: электронный.</w:t>
      </w:r>
    </w:p>
    <w:p w:rsidR="00455FC6" w:rsidRPr="00455FC6" w:rsidRDefault="00455FC6" w:rsidP="00846D66">
      <w:pPr>
        <w:pStyle w:val="western"/>
        <w:spacing w:beforeAutospacing="0" w:after="0" w:line="276" w:lineRule="auto"/>
        <w:ind w:firstLine="680"/>
        <w:contextualSpacing/>
        <w:jc w:val="both"/>
        <w:rPr>
          <w:sz w:val="28"/>
          <w:szCs w:val="28"/>
        </w:rPr>
      </w:pPr>
      <w:r w:rsidRPr="00455FC6">
        <w:rPr>
          <w:sz w:val="28"/>
          <w:szCs w:val="28"/>
        </w:rPr>
        <w:lastRenderedPageBreak/>
        <w:t xml:space="preserve">9. </w:t>
      </w:r>
      <w:proofErr w:type="spellStart"/>
      <w:r w:rsidRPr="00455FC6">
        <w:rPr>
          <w:sz w:val="28"/>
          <w:szCs w:val="28"/>
        </w:rPr>
        <w:t>Шляго</w:t>
      </w:r>
      <w:proofErr w:type="spellEnd"/>
      <w:r w:rsidRPr="00455FC6">
        <w:rPr>
          <w:sz w:val="28"/>
          <w:szCs w:val="28"/>
        </w:rPr>
        <w:t xml:space="preserve">, Н. Н. </w:t>
      </w:r>
      <w:proofErr w:type="spellStart"/>
      <w:r w:rsidRPr="00455FC6">
        <w:rPr>
          <w:sz w:val="28"/>
          <w:szCs w:val="28"/>
        </w:rPr>
        <w:t>Контроллинг</w:t>
      </w:r>
      <w:proofErr w:type="spellEnd"/>
      <w:r w:rsidRPr="00455FC6">
        <w:rPr>
          <w:sz w:val="28"/>
          <w:szCs w:val="28"/>
        </w:rPr>
        <w:t xml:space="preserve">. Теория и практика : учеб. и практикум для вузов / Н. Н. </w:t>
      </w:r>
      <w:proofErr w:type="spellStart"/>
      <w:r w:rsidRPr="00455FC6">
        <w:rPr>
          <w:sz w:val="28"/>
          <w:szCs w:val="28"/>
        </w:rPr>
        <w:t>Шляго</w:t>
      </w:r>
      <w:proofErr w:type="spellEnd"/>
      <w:r w:rsidRPr="00455FC6">
        <w:rPr>
          <w:sz w:val="28"/>
          <w:szCs w:val="28"/>
        </w:rPr>
        <w:t xml:space="preserve">. — Москва : </w:t>
      </w:r>
      <w:proofErr w:type="spellStart"/>
      <w:r w:rsidRPr="00455FC6">
        <w:rPr>
          <w:sz w:val="28"/>
          <w:szCs w:val="28"/>
        </w:rPr>
        <w:t>Юрайт</w:t>
      </w:r>
      <w:proofErr w:type="spellEnd"/>
      <w:r w:rsidRPr="00455FC6">
        <w:rPr>
          <w:sz w:val="28"/>
          <w:szCs w:val="28"/>
        </w:rPr>
        <w:t xml:space="preserve">, 2023. — 197 с. — (Высшее образование). — ISBN 978-5-534-10870-5. — Образовательная платформа </w:t>
      </w:r>
      <w:proofErr w:type="spellStart"/>
      <w:r w:rsidRPr="00455FC6">
        <w:rPr>
          <w:sz w:val="28"/>
          <w:szCs w:val="28"/>
        </w:rPr>
        <w:t>Юрайт</w:t>
      </w:r>
      <w:proofErr w:type="spellEnd"/>
      <w:r w:rsidRPr="00455FC6">
        <w:rPr>
          <w:sz w:val="28"/>
          <w:szCs w:val="28"/>
        </w:rPr>
        <w:t>. — URL: https://urait.ru/bcode/517767 (дата обращения: 06.12.2023). — Текст : электронный.</w:t>
      </w:r>
    </w:p>
    <w:p w:rsidR="00455FC6" w:rsidRPr="00455FC6" w:rsidRDefault="00455FC6" w:rsidP="00846D66">
      <w:pPr>
        <w:pStyle w:val="western"/>
        <w:spacing w:beforeAutospacing="0" w:after="0" w:line="276" w:lineRule="auto"/>
        <w:ind w:firstLine="680"/>
        <w:contextualSpacing/>
        <w:jc w:val="both"/>
        <w:rPr>
          <w:sz w:val="28"/>
          <w:szCs w:val="28"/>
        </w:rPr>
      </w:pPr>
      <w:r w:rsidRPr="00455FC6">
        <w:rPr>
          <w:sz w:val="28"/>
          <w:szCs w:val="28"/>
        </w:rPr>
        <w:t xml:space="preserve">10. Ивашкевич, В. Б. Стратегический </w:t>
      </w:r>
      <w:proofErr w:type="spellStart"/>
      <w:r w:rsidRPr="00455FC6">
        <w:rPr>
          <w:sz w:val="28"/>
          <w:szCs w:val="28"/>
        </w:rPr>
        <w:t>контроллинг</w:t>
      </w:r>
      <w:proofErr w:type="spellEnd"/>
      <w:r w:rsidRPr="00455FC6">
        <w:rPr>
          <w:sz w:val="28"/>
          <w:szCs w:val="28"/>
        </w:rPr>
        <w:t xml:space="preserve"> : учеб. пособие / В. Б. Ивашкевич. — Москва : Магистр : Инфра-М, 2018. — 216 с. — ISBN 978-5-9776-0260-0. — ЭБС ZNANIUM.com. — URL: https://znanium.com/catalog/product/959939 (дата обращения: 01.12.2023). — Текст : электронный.</w:t>
      </w:r>
    </w:p>
    <w:p w:rsidR="00455FC6" w:rsidRPr="00455FC6" w:rsidRDefault="00455FC6" w:rsidP="00846D66">
      <w:pPr>
        <w:pStyle w:val="western"/>
        <w:spacing w:beforeAutospacing="0" w:after="0" w:line="276" w:lineRule="auto"/>
        <w:ind w:firstLine="680"/>
        <w:contextualSpacing/>
        <w:jc w:val="both"/>
        <w:rPr>
          <w:sz w:val="28"/>
          <w:szCs w:val="28"/>
        </w:rPr>
      </w:pPr>
      <w:r w:rsidRPr="00455FC6">
        <w:rPr>
          <w:sz w:val="28"/>
          <w:szCs w:val="28"/>
        </w:rPr>
        <w:t xml:space="preserve">11. </w:t>
      </w:r>
      <w:proofErr w:type="spellStart"/>
      <w:r w:rsidRPr="00455FC6">
        <w:rPr>
          <w:sz w:val="28"/>
          <w:szCs w:val="28"/>
        </w:rPr>
        <w:t>Контроллинг</w:t>
      </w:r>
      <w:proofErr w:type="spellEnd"/>
      <w:r w:rsidRPr="00455FC6">
        <w:rPr>
          <w:sz w:val="28"/>
          <w:szCs w:val="28"/>
        </w:rPr>
        <w:t xml:space="preserve"> : учебник / A. M. </w:t>
      </w:r>
      <w:proofErr w:type="spellStart"/>
      <w:r w:rsidRPr="00455FC6">
        <w:rPr>
          <w:sz w:val="28"/>
          <w:szCs w:val="28"/>
        </w:rPr>
        <w:t>Карминский</w:t>
      </w:r>
      <w:proofErr w:type="spellEnd"/>
      <w:r w:rsidRPr="00455FC6">
        <w:rPr>
          <w:sz w:val="28"/>
          <w:szCs w:val="28"/>
        </w:rPr>
        <w:t xml:space="preserve">, С. Г. Фалько, А. А. </w:t>
      </w:r>
      <w:proofErr w:type="spellStart"/>
      <w:r w:rsidRPr="00455FC6">
        <w:rPr>
          <w:sz w:val="28"/>
          <w:szCs w:val="28"/>
        </w:rPr>
        <w:t>Жевага</w:t>
      </w:r>
      <w:proofErr w:type="spellEnd"/>
      <w:r w:rsidRPr="00455FC6">
        <w:rPr>
          <w:sz w:val="28"/>
          <w:szCs w:val="28"/>
        </w:rPr>
        <w:t xml:space="preserve">, Н. Ю. Иванова [и др.] ; под ред. A. M. </w:t>
      </w:r>
      <w:proofErr w:type="spellStart"/>
      <w:r w:rsidRPr="00455FC6">
        <w:rPr>
          <w:sz w:val="28"/>
          <w:szCs w:val="28"/>
        </w:rPr>
        <w:t>Карминского</w:t>
      </w:r>
      <w:proofErr w:type="spellEnd"/>
      <w:r w:rsidRPr="00455FC6">
        <w:rPr>
          <w:sz w:val="28"/>
          <w:szCs w:val="28"/>
        </w:rPr>
        <w:t xml:space="preserve">, С. Г. Фалько. — 3-е изд., </w:t>
      </w:r>
      <w:proofErr w:type="spellStart"/>
      <w:r w:rsidRPr="00455FC6">
        <w:rPr>
          <w:sz w:val="28"/>
          <w:szCs w:val="28"/>
        </w:rPr>
        <w:t>дораб</w:t>
      </w:r>
      <w:proofErr w:type="spellEnd"/>
      <w:r w:rsidRPr="00455FC6">
        <w:rPr>
          <w:sz w:val="28"/>
          <w:szCs w:val="28"/>
        </w:rPr>
        <w:t>. — Москва : ФОРУМ : ИНФРА-М, 2023. — 336 с. — ISBN 978-5-8199-0825-9. — ЭБС ZNANIUM.com. — URL: https://znanium.com/catalog/product/1941771 (дата обращения: 06.12.2023). — Текст : электронный.</w:t>
      </w:r>
    </w:p>
    <w:p w:rsidR="0011241B" w:rsidRPr="007D7435" w:rsidRDefault="0011241B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</w:p>
    <w:p w:rsidR="0011241B" w:rsidRPr="007D7435" w:rsidRDefault="00354898">
      <w:pPr>
        <w:pStyle w:val="1"/>
        <w:ind w:firstLine="709"/>
        <w:jc w:val="both"/>
        <w:rPr>
          <w:b/>
          <w:sz w:val="28"/>
          <w:szCs w:val="28"/>
        </w:rPr>
      </w:pPr>
      <w:bookmarkStart w:id="36" w:name="_Toc37537938"/>
      <w:r w:rsidRPr="007D7435"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  <w:bookmarkEnd w:id="36"/>
    </w:p>
    <w:p w:rsidR="0011241B" w:rsidRPr="007D7435" w:rsidRDefault="00354898" w:rsidP="00846D66">
      <w:pPr>
        <w:pStyle w:val="aff8"/>
        <w:numPr>
          <w:ilvl w:val="0"/>
          <w:numId w:val="5"/>
        </w:numPr>
        <w:tabs>
          <w:tab w:val="left" w:pos="-284"/>
          <w:tab w:val="left" w:pos="426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D7435">
        <w:rPr>
          <w:sz w:val="28"/>
          <w:szCs w:val="28"/>
        </w:rPr>
        <w:t>Сервер органов государственной власти Российской Федерации (</w:t>
      </w:r>
      <w:hyperlink r:id="rId11">
        <w:r w:rsidRPr="007D7435">
          <w:rPr>
            <w:sz w:val="28"/>
            <w:szCs w:val="28"/>
            <w:lang w:val="en-US"/>
          </w:rPr>
          <w:t>http</w:t>
        </w:r>
        <w:r w:rsidRPr="007D7435">
          <w:rPr>
            <w:sz w:val="28"/>
            <w:szCs w:val="28"/>
          </w:rPr>
          <w:t>://</w:t>
        </w:r>
        <w:r w:rsidRPr="007D7435">
          <w:rPr>
            <w:sz w:val="28"/>
            <w:szCs w:val="28"/>
            <w:lang w:val="en-US"/>
          </w:rPr>
          <w:t>www</w:t>
        </w:r>
        <w:r w:rsidRPr="007D7435">
          <w:rPr>
            <w:sz w:val="28"/>
            <w:szCs w:val="28"/>
          </w:rPr>
          <w:t>.</w:t>
        </w:r>
        <w:proofErr w:type="spellStart"/>
        <w:r w:rsidRPr="007D7435">
          <w:rPr>
            <w:sz w:val="28"/>
            <w:szCs w:val="28"/>
            <w:lang w:val="en-US"/>
          </w:rPr>
          <w:t>gov</w:t>
        </w:r>
        <w:proofErr w:type="spellEnd"/>
        <w:r w:rsidRPr="007D7435">
          <w:rPr>
            <w:sz w:val="28"/>
            <w:szCs w:val="28"/>
          </w:rPr>
          <w:t>.</w:t>
        </w:r>
        <w:proofErr w:type="spellStart"/>
        <w:r w:rsidRPr="007D7435">
          <w:rPr>
            <w:sz w:val="28"/>
            <w:szCs w:val="28"/>
            <w:lang w:val="en-US"/>
          </w:rPr>
          <w:t>ru</w:t>
        </w:r>
        <w:proofErr w:type="spellEnd"/>
      </w:hyperlink>
      <w:r w:rsidRPr="007D7435">
        <w:rPr>
          <w:sz w:val="28"/>
          <w:szCs w:val="28"/>
        </w:rPr>
        <w:t>).</w:t>
      </w:r>
    </w:p>
    <w:p w:rsidR="0011241B" w:rsidRPr="007D7435" w:rsidRDefault="0003137C" w:rsidP="00846D66">
      <w:pPr>
        <w:pStyle w:val="aff8"/>
        <w:numPr>
          <w:ilvl w:val="0"/>
          <w:numId w:val="5"/>
        </w:numPr>
        <w:tabs>
          <w:tab w:val="left" w:pos="426"/>
        </w:tabs>
        <w:spacing w:line="276" w:lineRule="auto"/>
        <w:ind w:left="0" w:firstLine="709"/>
        <w:jc w:val="both"/>
        <w:rPr>
          <w:sz w:val="28"/>
          <w:szCs w:val="28"/>
        </w:rPr>
      </w:pPr>
      <w:hyperlink r:id="rId12">
        <w:r w:rsidR="00354898" w:rsidRPr="007D7435">
          <w:rPr>
            <w:sz w:val="28"/>
            <w:szCs w:val="28"/>
          </w:rPr>
          <w:t>www.kremlin.ru</w:t>
        </w:r>
      </w:hyperlink>
      <w:r w:rsidR="00354898" w:rsidRPr="007D7435">
        <w:rPr>
          <w:sz w:val="28"/>
          <w:szCs w:val="28"/>
        </w:rPr>
        <w:t xml:space="preserve"> - официальный сайт Президента Российской Федерации</w:t>
      </w:r>
    </w:p>
    <w:p w:rsidR="0011241B" w:rsidRPr="007D7435" w:rsidRDefault="00354898" w:rsidP="00846D66">
      <w:pPr>
        <w:pStyle w:val="aff8"/>
        <w:numPr>
          <w:ilvl w:val="0"/>
          <w:numId w:val="5"/>
        </w:numPr>
        <w:tabs>
          <w:tab w:val="left" w:pos="426"/>
        </w:tabs>
        <w:spacing w:line="276" w:lineRule="auto"/>
        <w:ind w:left="0" w:firstLine="709"/>
        <w:rPr>
          <w:sz w:val="28"/>
          <w:szCs w:val="28"/>
        </w:rPr>
      </w:pPr>
      <w:r w:rsidRPr="007D7435">
        <w:rPr>
          <w:sz w:val="28"/>
          <w:szCs w:val="28"/>
        </w:rPr>
        <w:t>www.government.ru - официальный сайт Правительства Российской Федерации</w:t>
      </w:r>
    </w:p>
    <w:p w:rsidR="0011241B" w:rsidRPr="007D7435" w:rsidRDefault="00354898" w:rsidP="00846D66">
      <w:pPr>
        <w:pStyle w:val="aff8"/>
        <w:numPr>
          <w:ilvl w:val="0"/>
          <w:numId w:val="5"/>
        </w:numPr>
        <w:tabs>
          <w:tab w:val="left" w:pos="426"/>
        </w:tabs>
        <w:spacing w:line="276" w:lineRule="auto"/>
        <w:ind w:left="0" w:firstLine="709"/>
        <w:rPr>
          <w:sz w:val="28"/>
          <w:szCs w:val="28"/>
        </w:rPr>
      </w:pPr>
      <w:r w:rsidRPr="007D7435">
        <w:rPr>
          <w:sz w:val="28"/>
          <w:szCs w:val="28"/>
        </w:rPr>
        <w:t>http://www.rosmintrud.ru - официальный сайт Министерства труда и социальной защиты Российской Федерации</w:t>
      </w:r>
    </w:p>
    <w:p w:rsidR="0011241B" w:rsidRPr="007D7435" w:rsidRDefault="0003137C" w:rsidP="00846D66">
      <w:pPr>
        <w:pStyle w:val="aff8"/>
        <w:numPr>
          <w:ilvl w:val="0"/>
          <w:numId w:val="5"/>
        </w:numPr>
        <w:tabs>
          <w:tab w:val="left" w:pos="426"/>
        </w:tabs>
        <w:spacing w:line="276" w:lineRule="auto"/>
        <w:ind w:left="0" w:firstLine="709"/>
        <w:jc w:val="both"/>
        <w:rPr>
          <w:sz w:val="28"/>
          <w:szCs w:val="28"/>
        </w:rPr>
      </w:pPr>
      <w:hyperlink r:id="rId13">
        <w:r w:rsidR="00354898" w:rsidRPr="007D7435">
          <w:rPr>
            <w:sz w:val="28"/>
            <w:szCs w:val="28"/>
          </w:rPr>
          <w:t>www.economy.gov.ru</w:t>
        </w:r>
      </w:hyperlink>
      <w:r w:rsidR="00354898" w:rsidRPr="007D7435">
        <w:rPr>
          <w:sz w:val="28"/>
          <w:szCs w:val="28"/>
        </w:rPr>
        <w:t xml:space="preserve"> – официальный сайт Министерства экономического развития Российской Федерации</w:t>
      </w:r>
    </w:p>
    <w:p w:rsidR="0011241B" w:rsidRPr="007D7435" w:rsidRDefault="0003137C" w:rsidP="00846D66">
      <w:pPr>
        <w:pStyle w:val="aff8"/>
        <w:numPr>
          <w:ilvl w:val="0"/>
          <w:numId w:val="5"/>
        </w:numPr>
        <w:tabs>
          <w:tab w:val="left" w:pos="426"/>
        </w:tabs>
        <w:spacing w:line="276" w:lineRule="auto"/>
        <w:ind w:left="0" w:firstLine="709"/>
        <w:jc w:val="both"/>
        <w:rPr>
          <w:sz w:val="28"/>
          <w:szCs w:val="28"/>
        </w:rPr>
      </w:pPr>
      <w:hyperlink r:id="rId14">
        <w:r w:rsidR="00354898" w:rsidRPr="007D7435">
          <w:rPr>
            <w:sz w:val="28"/>
            <w:szCs w:val="28"/>
          </w:rPr>
          <w:t>www.minfin.ru</w:t>
        </w:r>
      </w:hyperlink>
      <w:r w:rsidR="00354898" w:rsidRPr="007D7435">
        <w:rPr>
          <w:sz w:val="28"/>
          <w:szCs w:val="28"/>
        </w:rPr>
        <w:t xml:space="preserve"> - официальный сайт Министерства финансов РФ</w:t>
      </w:r>
    </w:p>
    <w:p w:rsidR="0011241B" w:rsidRPr="007D7435" w:rsidRDefault="00354898" w:rsidP="00846D66">
      <w:pPr>
        <w:pStyle w:val="aff8"/>
        <w:numPr>
          <w:ilvl w:val="0"/>
          <w:numId w:val="5"/>
        </w:numPr>
        <w:tabs>
          <w:tab w:val="left" w:pos="426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D7435">
        <w:rPr>
          <w:sz w:val="28"/>
          <w:szCs w:val="28"/>
        </w:rPr>
        <w:t>www.gks.ru - официальный сайт Федеральная служба государственной статистики</w:t>
      </w:r>
    </w:p>
    <w:p w:rsidR="0011241B" w:rsidRPr="007D7435" w:rsidRDefault="00354898" w:rsidP="00846D66">
      <w:pPr>
        <w:pStyle w:val="aff8"/>
        <w:numPr>
          <w:ilvl w:val="0"/>
          <w:numId w:val="5"/>
        </w:numPr>
        <w:tabs>
          <w:tab w:val="left" w:pos="426"/>
        </w:tabs>
        <w:spacing w:line="276" w:lineRule="auto"/>
        <w:ind w:left="0" w:firstLine="709"/>
        <w:rPr>
          <w:sz w:val="28"/>
          <w:szCs w:val="28"/>
        </w:rPr>
      </w:pPr>
      <w:r w:rsidRPr="007D7435">
        <w:rPr>
          <w:sz w:val="28"/>
          <w:szCs w:val="28"/>
        </w:rPr>
        <w:t>www.mos.ru – Официальный портал Мэра и Правительства Москвы</w:t>
      </w:r>
    </w:p>
    <w:p w:rsidR="0011241B" w:rsidRPr="007D7435" w:rsidRDefault="0003137C" w:rsidP="00846D66">
      <w:pPr>
        <w:pStyle w:val="aff8"/>
        <w:numPr>
          <w:ilvl w:val="0"/>
          <w:numId w:val="5"/>
        </w:numPr>
        <w:tabs>
          <w:tab w:val="left" w:pos="426"/>
        </w:tabs>
        <w:spacing w:line="276" w:lineRule="auto"/>
        <w:ind w:left="0" w:firstLine="709"/>
        <w:jc w:val="both"/>
        <w:rPr>
          <w:sz w:val="28"/>
          <w:szCs w:val="28"/>
        </w:rPr>
      </w:pPr>
      <w:hyperlink r:id="rId15">
        <w:r w:rsidR="00354898" w:rsidRPr="007D7435">
          <w:rPr>
            <w:sz w:val="28"/>
            <w:szCs w:val="28"/>
          </w:rPr>
          <w:t>www.большоеправительство.рф/opengov</w:t>
        </w:r>
      </w:hyperlink>
      <w:r w:rsidR="00354898" w:rsidRPr="007D7435">
        <w:rPr>
          <w:sz w:val="28"/>
          <w:szCs w:val="28"/>
        </w:rPr>
        <w:t xml:space="preserve"> – Портал «открытое Правительство» </w:t>
      </w:r>
    </w:p>
    <w:p w:rsidR="0011241B" w:rsidRPr="007D7435" w:rsidRDefault="00354898" w:rsidP="00846D66">
      <w:pPr>
        <w:pStyle w:val="aff8"/>
        <w:numPr>
          <w:ilvl w:val="0"/>
          <w:numId w:val="5"/>
        </w:numPr>
        <w:tabs>
          <w:tab w:val="left" w:pos="426"/>
        </w:tabs>
        <w:spacing w:line="276" w:lineRule="auto"/>
        <w:ind w:left="0" w:firstLine="709"/>
        <w:rPr>
          <w:sz w:val="28"/>
          <w:szCs w:val="28"/>
        </w:rPr>
      </w:pPr>
      <w:r w:rsidRPr="007D7435">
        <w:rPr>
          <w:sz w:val="28"/>
          <w:szCs w:val="28"/>
        </w:rPr>
        <w:t>www.data.gov.ru – Портал открытые данные России</w:t>
      </w:r>
    </w:p>
    <w:p w:rsidR="0011241B" w:rsidRPr="007D7435" w:rsidRDefault="00354898" w:rsidP="00846D66">
      <w:pPr>
        <w:pStyle w:val="aff8"/>
        <w:numPr>
          <w:ilvl w:val="0"/>
          <w:numId w:val="5"/>
        </w:numPr>
        <w:tabs>
          <w:tab w:val="left" w:pos="426"/>
        </w:tabs>
        <w:spacing w:line="276" w:lineRule="auto"/>
        <w:ind w:left="0" w:firstLine="709"/>
        <w:rPr>
          <w:sz w:val="28"/>
          <w:szCs w:val="28"/>
        </w:rPr>
      </w:pPr>
      <w:r w:rsidRPr="007D7435">
        <w:rPr>
          <w:sz w:val="28"/>
          <w:szCs w:val="28"/>
        </w:rPr>
        <w:t xml:space="preserve">http://audit.gov.ru/. - Сайт Счетной палаты Российской Федерации </w:t>
      </w:r>
    </w:p>
    <w:p w:rsidR="0011241B" w:rsidRPr="007D7435" w:rsidRDefault="00354898" w:rsidP="00846D66">
      <w:pPr>
        <w:pStyle w:val="aff8"/>
        <w:numPr>
          <w:ilvl w:val="0"/>
          <w:numId w:val="5"/>
        </w:numPr>
        <w:tabs>
          <w:tab w:val="left" w:pos="426"/>
        </w:tabs>
        <w:spacing w:line="276" w:lineRule="auto"/>
        <w:ind w:left="0" w:firstLine="709"/>
        <w:rPr>
          <w:sz w:val="28"/>
          <w:szCs w:val="28"/>
        </w:rPr>
      </w:pPr>
      <w:r w:rsidRPr="007D7435">
        <w:rPr>
          <w:sz w:val="28"/>
          <w:szCs w:val="28"/>
        </w:rPr>
        <w:t xml:space="preserve">www.intosai.org/ - Официальный сайт </w:t>
      </w:r>
      <w:r w:rsidRPr="007D7435">
        <w:rPr>
          <w:sz w:val="28"/>
          <w:szCs w:val="28"/>
          <w:lang w:val="en-US"/>
        </w:rPr>
        <w:t>INTOSAI</w:t>
      </w:r>
    </w:p>
    <w:p w:rsidR="0011241B" w:rsidRPr="007D7435" w:rsidRDefault="00354898" w:rsidP="00846D66">
      <w:pPr>
        <w:pStyle w:val="aff8"/>
        <w:numPr>
          <w:ilvl w:val="0"/>
          <w:numId w:val="5"/>
        </w:numPr>
        <w:tabs>
          <w:tab w:val="left" w:pos="426"/>
        </w:tabs>
        <w:spacing w:line="276" w:lineRule="auto"/>
        <w:ind w:left="0" w:firstLine="709"/>
        <w:rPr>
          <w:sz w:val="28"/>
          <w:szCs w:val="28"/>
        </w:rPr>
      </w:pPr>
      <w:r w:rsidRPr="007D7435">
        <w:rPr>
          <w:sz w:val="28"/>
          <w:szCs w:val="28"/>
          <w:lang w:val="en-US"/>
        </w:rPr>
        <w:lastRenderedPageBreak/>
        <w:t>www</w:t>
      </w:r>
      <w:r w:rsidRPr="007D7435">
        <w:rPr>
          <w:sz w:val="28"/>
          <w:szCs w:val="28"/>
        </w:rPr>
        <w:t>.</w:t>
      </w:r>
      <w:proofErr w:type="spellStart"/>
      <w:r w:rsidRPr="007D7435">
        <w:rPr>
          <w:sz w:val="28"/>
          <w:szCs w:val="28"/>
          <w:lang w:val="en-US"/>
        </w:rPr>
        <w:t>eurorai</w:t>
      </w:r>
      <w:proofErr w:type="spellEnd"/>
      <w:r w:rsidRPr="007D7435">
        <w:rPr>
          <w:sz w:val="28"/>
          <w:szCs w:val="28"/>
        </w:rPr>
        <w:t>.</w:t>
      </w:r>
      <w:r w:rsidRPr="007D7435">
        <w:rPr>
          <w:sz w:val="28"/>
          <w:szCs w:val="28"/>
          <w:lang w:val="en-US"/>
        </w:rPr>
        <w:t>org</w:t>
      </w:r>
      <w:r w:rsidRPr="007D7435">
        <w:rPr>
          <w:sz w:val="28"/>
          <w:szCs w:val="28"/>
        </w:rPr>
        <w:t xml:space="preserve">. - Официальный сайт </w:t>
      </w:r>
      <w:r w:rsidRPr="007D7435">
        <w:rPr>
          <w:sz w:val="28"/>
          <w:szCs w:val="28"/>
          <w:lang w:val="en-US"/>
        </w:rPr>
        <w:t>EURORAI</w:t>
      </w:r>
    </w:p>
    <w:p w:rsidR="0011241B" w:rsidRPr="007D7435" w:rsidRDefault="00354898" w:rsidP="00846D66">
      <w:pPr>
        <w:pStyle w:val="aff8"/>
        <w:numPr>
          <w:ilvl w:val="0"/>
          <w:numId w:val="5"/>
        </w:numPr>
        <w:tabs>
          <w:tab w:val="left" w:pos="426"/>
        </w:tabs>
        <w:spacing w:line="276" w:lineRule="auto"/>
        <w:ind w:left="0" w:firstLine="709"/>
        <w:rPr>
          <w:sz w:val="28"/>
          <w:szCs w:val="28"/>
        </w:rPr>
      </w:pPr>
      <w:r w:rsidRPr="007D7435">
        <w:rPr>
          <w:sz w:val="28"/>
          <w:szCs w:val="28"/>
        </w:rPr>
        <w:t>www.roskazna.ru - Официальный сайт Федерального казначейства</w:t>
      </w:r>
    </w:p>
    <w:p w:rsidR="0011241B" w:rsidRPr="007D7435" w:rsidRDefault="00354898" w:rsidP="00846D66">
      <w:pPr>
        <w:pStyle w:val="aff8"/>
        <w:numPr>
          <w:ilvl w:val="0"/>
          <w:numId w:val="5"/>
        </w:numPr>
        <w:tabs>
          <w:tab w:val="left" w:pos="426"/>
        </w:tabs>
        <w:spacing w:line="276" w:lineRule="auto"/>
        <w:ind w:left="0" w:firstLine="709"/>
        <w:rPr>
          <w:sz w:val="28"/>
          <w:szCs w:val="28"/>
        </w:rPr>
      </w:pPr>
      <w:r w:rsidRPr="007D7435">
        <w:rPr>
          <w:sz w:val="28"/>
          <w:szCs w:val="28"/>
        </w:rPr>
        <w:t>Электронные ресурсы БИК:</w:t>
      </w:r>
    </w:p>
    <w:p w:rsidR="0011241B" w:rsidRPr="007D7435" w:rsidRDefault="00354898" w:rsidP="00846D66">
      <w:pPr>
        <w:pStyle w:val="aff8"/>
        <w:numPr>
          <w:ilvl w:val="0"/>
          <w:numId w:val="5"/>
        </w:numPr>
        <w:tabs>
          <w:tab w:val="left" w:pos="426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D7435">
        <w:rPr>
          <w:sz w:val="28"/>
          <w:szCs w:val="28"/>
        </w:rPr>
        <w:t>Электронная библиотека Финансового университета (ЭБ) http://elib.fa.ru/</w:t>
      </w:r>
    </w:p>
    <w:p w:rsidR="0011241B" w:rsidRPr="007D7435" w:rsidRDefault="00354898" w:rsidP="00846D66">
      <w:pPr>
        <w:pStyle w:val="aff8"/>
        <w:numPr>
          <w:ilvl w:val="0"/>
          <w:numId w:val="5"/>
        </w:numPr>
        <w:tabs>
          <w:tab w:val="left" w:pos="426"/>
        </w:tabs>
        <w:spacing w:line="276" w:lineRule="auto"/>
        <w:ind w:left="0" w:firstLine="709"/>
        <w:rPr>
          <w:sz w:val="28"/>
          <w:szCs w:val="28"/>
        </w:rPr>
      </w:pPr>
      <w:r w:rsidRPr="007D7435">
        <w:rPr>
          <w:sz w:val="28"/>
          <w:szCs w:val="28"/>
        </w:rPr>
        <w:t xml:space="preserve">Электронно-библиотечная система BOOK.RU http://www.book.ru  </w:t>
      </w:r>
    </w:p>
    <w:p w:rsidR="0011241B" w:rsidRPr="007D7435" w:rsidRDefault="00354898" w:rsidP="00846D66">
      <w:pPr>
        <w:pStyle w:val="aff8"/>
        <w:numPr>
          <w:ilvl w:val="0"/>
          <w:numId w:val="5"/>
        </w:numPr>
        <w:tabs>
          <w:tab w:val="left" w:pos="426"/>
        </w:tabs>
        <w:spacing w:line="276" w:lineRule="auto"/>
        <w:ind w:left="0" w:firstLine="709"/>
        <w:rPr>
          <w:sz w:val="28"/>
          <w:szCs w:val="28"/>
        </w:rPr>
      </w:pPr>
      <w:r w:rsidRPr="007D7435">
        <w:rPr>
          <w:sz w:val="28"/>
          <w:szCs w:val="28"/>
        </w:rPr>
        <w:t xml:space="preserve">Электронно-библиотечная система «Университетская библиотека ОНЛАЙН» http://biblioclub.ru/   </w:t>
      </w:r>
    </w:p>
    <w:p w:rsidR="0011241B" w:rsidRPr="007D7435" w:rsidRDefault="00354898" w:rsidP="00846D66">
      <w:pPr>
        <w:pStyle w:val="aff8"/>
        <w:numPr>
          <w:ilvl w:val="0"/>
          <w:numId w:val="5"/>
        </w:numPr>
        <w:tabs>
          <w:tab w:val="left" w:pos="426"/>
        </w:tabs>
        <w:spacing w:line="276" w:lineRule="auto"/>
        <w:ind w:left="0" w:firstLine="709"/>
        <w:rPr>
          <w:sz w:val="28"/>
          <w:szCs w:val="28"/>
        </w:rPr>
      </w:pPr>
      <w:r w:rsidRPr="007D7435">
        <w:rPr>
          <w:sz w:val="28"/>
          <w:szCs w:val="28"/>
        </w:rPr>
        <w:t xml:space="preserve">Электронно-библиотечная система </w:t>
      </w:r>
      <w:proofErr w:type="spellStart"/>
      <w:r w:rsidRPr="007D7435">
        <w:rPr>
          <w:sz w:val="28"/>
          <w:szCs w:val="28"/>
        </w:rPr>
        <w:t>Znanium</w:t>
      </w:r>
      <w:proofErr w:type="spellEnd"/>
      <w:r w:rsidRPr="007D7435">
        <w:rPr>
          <w:sz w:val="28"/>
          <w:szCs w:val="28"/>
        </w:rPr>
        <w:t xml:space="preserve"> http://www.znanium.com  </w:t>
      </w:r>
    </w:p>
    <w:p w:rsidR="0011241B" w:rsidRPr="007D7435" w:rsidRDefault="00354898" w:rsidP="00846D66">
      <w:pPr>
        <w:pStyle w:val="aff8"/>
        <w:numPr>
          <w:ilvl w:val="0"/>
          <w:numId w:val="5"/>
        </w:numPr>
        <w:tabs>
          <w:tab w:val="left" w:pos="426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D7435">
        <w:rPr>
          <w:sz w:val="28"/>
          <w:szCs w:val="28"/>
        </w:rPr>
        <w:t xml:space="preserve">Электронно-библиотечная система издательства «ЮРАЙТ» https://www.biblio-online.ru/   </w:t>
      </w:r>
    </w:p>
    <w:p w:rsidR="0011241B" w:rsidRPr="007D7435" w:rsidRDefault="00354898" w:rsidP="00846D66">
      <w:pPr>
        <w:pStyle w:val="aff8"/>
        <w:numPr>
          <w:ilvl w:val="0"/>
          <w:numId w:val="5"/>
        </w:numPr>
        <w:tabs>
          <w:tab w:val="left" w:pos="426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D7435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11241B" w:rsidRPr="007D7435" w:rsidRDefault="00354898" w:rsidP="00846D66">
      <w:pPr>
        <w:pStyle w:val="aff8"/>
        <w:numPr>
          <w:ilvl w:val="0"/>
          <w:numId w:val="5"/>
        </w:numPr>
        <w:tabs>
          <w:tab w:val="left" w:pos="426"/>
        </w:tabs>
        <w:spacing w:line="276" w:lineRule="auto"/>
        <w:ind w:left="0" w:firstLine="709"/>
        <w:rPr>
          <w:sz w:val="28"/>
          <w:szCs w:val="28"/>
        </w:rPr>
      </w:pPr>
      <w:r w:rsidRPr="007D7435">
        <w:rPr>
          <w:sz w:val="28"/>
          <w:szCs w:val="28"/>
        </w:rPr>
        <w:t xml:space="preserve">Научная электронная библиотека eLibrary.ru http://elibrary.ru </w:t>
      </w:r>
    </w:p>
    <w:p w:rsidR="0011241B" w:rsidRPr="007D7435" w:rsidRDefault="00354898" w:rsidP="00846D66">
      <w:pPr>
        <w:pStyle w:val="aff8"/>
        <w:numPr>
          <w:ilvl w:val="0"/>
          <w:numId w:val="5"/>
        </w:numPr>
        <w:tabs>
          <w:tab w:val="left" w:pos="426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D7435">
        <w:rPr>
          <w:sz w:val="28"/>
          <w:szCs w:val="28"/>
        </w:rPr>
        <w:t>Справочная правовая система «Консультант Плюс» http://www.consultant.ru/</w:t>
      </w:r>
    </w:p>
    <w:p w:rsidR="0011241B" w:rsidRPr="007D7435" w:rsidRDefault="00354898" w:rsidP="00846D66">
      <w:pPr>
        <w:pStyle w:val="aff8"/>
        <w:numPr>
          <w:ilvl w:val="0"/>
          <w:numId w:val="5"/>
        </w:numPr>
        <w:tabs>
          <w:tab w:val="left" w:pos="426"/>
        </w:tabs>
        <w:spacing w:line="276" w:lineRule="auto"/>
        <w:ind w:left="0" w:firstLine="709"/>
        <w:rPr>
          <w:sz w:val="28"/>
          <w:szCs w:val="28"/>
        </w:rPr>
      </w:pPr>
      <w:r w:rsidRPr="007D7435">
        <w:rPr>
          <w:sz w:val="28"/>
          <w:szCs w:val="28"/>
        </w:rPr>
        <w:t xml:space="preserve">Справочная правовая система «ГАРАНТ» </w:t>
      </w:r>
      <w:hyperlink r:id="rId16">
        <w:r w:rsidRPr="007D7435">
          <w:rPr>
            <w:sz w:val="28"/>
            <w:szCs w:val="28"/>
          </w:rPr>
          <w:t>http://www.garant.ru/</w:t>
        </w:r>
      </w:hyperlink>
    </w:p>
    <w:p w:rsidR="0011241B" w:rsidRPr="007D7435" w:rsidRDefault="00354898" w:rsidP="00846D66">
      <w:pPr>
        <w:pStyle w:val="aff8"/>
        <w:numPr>
          <w:ilvl w:val="0"/>
          <w:numId w:val="5"/>
        </w:numPr>
        <w:tabs>
          <w:tab w:val="left" w:pos="426"/>
        </w:tabs>
        <w:spacing w:line="276" w:lineRule="auto"/>
        <w:ind w:left="0" w:firstLine="709"/>
        <w:rPr>
          <w:sz w:val="28"/>
          <w:szCs w:val="28"/>
        </w:rPr>
      </w:pPr>
      <w:r w:rsidRPr="007D7435">
        <w:rPr>
          <w:sz w:val="28"/>
          <w:szCs w:val="28"/>
        </w:rPr>
        <w:t xml:space="preserve">Справочная правовая система «ГАРАНТ» </w:t>
      </w:r>
      <w:hyperlink r:id="rId17">
        <w:r w:rsidRPr="007D7435">
          <w:rPr>
            <w:sz w:val="28"/>
            <w:szCs w:val="28"/>
          </w:rPr>
          <w:t>http://www.garant.ru/</w:t>
        </w:r>
      </w:hyperlink>
    </w:p>
    <w:p w:rsidR="0011241B" w:rsidRPr="00846D66" w:rsidRDefault="0011241B">
      <w:pPr>
        <w:tabs>
          <w:tab w:val="left" w:pos="1134"/>
        </w:tabs>
        <w:spacing w:line="360" w:lineRule="auto"/>
        <w:ind w:firstLine="709"/>
        <w:rPr>
          <w:sz w:val="16"/>
          <w:szCs w:val="16"/>
        </w:rPr>
      </w:pPr>
    </w:p>
    <w:p w:rsidR="0011241B" w:rsidRPr="007D7435" w:rsidRDefault="00354898" w:rsidP="00846D66">
      <w:pPr>
        <w:pStyle w:val="1"/>
        <w:spacing w:line="276" w:lineRule="auto"/>
        <w:ind w:firstLine="709"/>
        <w:jc w:val="both"/>
        <w:rPr>
          <w:b/>
          <w:sz w:val="28"/>
          <w:szCs w:val="28"/>
        </w:rPr>
      </w:pPr>
      <w:bookmarkStart w:id="37" w:name="_Toc37537939"/>
      <w:r w:rsidRPr="007D7435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37"/>
    </w:p>
    <w:p w:rsidR="0011241B" w:rsidRDefault="00354898">
      <w:pPr>
        <w:pStyle w:val="aff4"/>
        <w:spacing w:beforeAutospacing="0" w:afterAutospacing="0" w:line="360" w:lineRule="auto"/>
        <w:ind w:firstLine="709"/>
        <w:jc w:val="both"/>
        <w:rPr>
          <w:sz w:val="28"/>
          <w:szCs w:val="28"/>
        </w:rPr>
      </w:pPr>
      <w:r w:rsidRPr="007D7435"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 - </w:t>
      </w:r>
      <w:bookmarkStart w:id="38" w:name="_Hlk74164860"/>
      <w:r w:rsidRPr="007D7435">
        <w:rPr>
          <w:sz w:val="28"/>
          <w:szCs w:val="28"/>
        </w:rPr>
        <w:t xml:space="preserve">Приказ </w:t>
      </w:r>
      <w:proofErr w:type="spellStart"/>
      <w:r w:rsidRPr="007D7435">
        <w:rPr>
          <w:sz w:val="28"/>
          <w:szCs w:val="28"/>
        </w:rPr>
        <w:t>Финуниверситета</w:t>
      </w:r>
      <w:proofErr w:type="spellEnd"/>
      <w:r w:rsidRPr="007D7435">
        <w:rPr>
          <w:sz w:val="28"/>
          <w:szCs w:val="28"/>
        </w:rPr>
        <w:t xml:space="preserve">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7D7435">
        <w:rPr>
          <w:sz w:val="28"/>
          <w:szCs w:val="28"/>
        </w:rPr>
        <w:t>бакалавриата</w:t>
      </w:r>
      <w:proofErr w:type="spellEnd"/>
      <w:r w:rsidRPr="007D7435">
        <w:rPr>
          <w:sz w:val="28"/>
          <w:szCs w:val="28"/>
        </w:rPr>
        <w:t xml:space="preserve"> и магистратуры в Финансовом университете» </w:t>
      </w:r>
      <w:bookmarkEnd w:id="38"/>
      <w:r w:rsidRPr="007D7435">
        <w:rPr>
          <w:sz w:val="28"/>
          <w:szCs w:val="28"/>
        </w:rPr>
        <w:t xml:space="preserve">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7D7435">
        <w:rPr>
          <w:sz w:val="28"/>
          <w:szCs w:val="28"/>
        </w:rPr>
        <w:t>Финуниверситета</w:t>
      </w:r>
      <w:proofErr w:type="spellEnd"/>
      <w:r w:rsidRPr="007D7435">
        <w:rPr>
          <w:sz w:val="28"/>
          <w:szCs w:val="28"/>
        </w:rPr>
        <w:t xml:space="preserve">»; подраздел «Методическая работа» - «Распоряжения»/«Приказы </w:t>
      </w:r>
      <w:proofErr w:type="spellStart"/>
      <w:r w:rsidRPr="007D7435">
        <w:rPr>
          <w:sz w:val="28"/>
          <w:szCs w:val="28"/>
        </w:rPr>
        <w:t>Финуниверситета</w:t>
      </w:r>
      <w:proofErr w:type="spellEnd"/>
      <w:r w:rsidRPr="007D7435">
        <w:rPr>
          <w:sz w:val="28"/>
          <w:szCs w:val="28"/>
        </w:rPr>
        <w:t>»).</w:t>
      </w:r>
    </w:p>
    <w:p w:rsidR="00A61F3B" w:rsidRDefault="00A61F3B" w:rsidP="009C319E">
      <w:pPr>
        <w:pStyle w:val="2"/>
        <w:spacing w:line="360" w:lineRule="auto"/>
        <w:ind w:firstLine="709"/>
        <w:jc w:val="both"/>
      </w:pPr>
      <w:bookmarkStart w:id="39" w:name="_Toc37537940"/>
    </w:p>
    <w:p w:rsidR="0011241B" w:rsidRDefault="00354898" w:rsidP="00A61F3B">
      <w:pPr>
        <w:pStyle w:val="2"/>
        <w:spacing w:line="276" w:lineRule="auto"/>
        <w:ind w:firstLine="709"/>
        <w:jc w:val="both"/>
      </w:pPr>
      <w:r w:rsidRPr="007D7435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9"/>
    </w:p>
    <w:p w:rsidR="00212240" w:rsidRDefault="00212240" w:rsidP="00212240"/>
    <w:p w:rsidR="00212240" w:rsidRDefault="00212240" w:rsidP="00212240"/>
    <w:p w:rsidR="00212240" w:rsidRDefault="00212240" w:rsidP="00212240"/>
    <w:p w:rsidR="00212240" w:rsidRPr="00212240" w:rsidRDefault="00212240" w:rsidP="00212240"/>
    <w:p w:rsidR="0011241B" w:rsidRPr="007D7435" w:rsidRDefault="00354898" w:rsidP="00A61F3B">
      <w:pPr>
        <w:spacing w:line="276" w:lineRule="auto"/>
        <w:ind w:firstLine="709"/>
        <w:rPr>
          <w:b/>
          <w:sz w:val="28"/>
          <w:szCs w:val="28"/>
        </w:rPr>
      </w:pPr>
      <w:r w:rsidRPr="007D7435">
        <w:rPr>
          <w:b/>
          <w:sz w:val="28"/>
          <w:szCs w:val="28"/>
        </w:rPr>
        <w:lastRenderedPageBreak/>
        <w:t>11.1. Комплект лицензионного программного обеспечения:</w:t>
      </w:r>
    </w:p>
    <w:p w:rsidR="0011241B" w:rsidRPr="007D7435" w:rsidRDefault="00354898" w:rsidP="00A61F3B">
      <w:pPr>
        <w:keepNext/>
        <w:widowControl w:val="0"/>
        <w:spacing w:line="276" w:lineRule="auto"/>
        <w:ind w:firstLine="709"/>
        <w:outlineLvl w:val="0"/>
      </w:pPr>
      <w:bookmarkStart w:id="40" w:name="_Toc531614951"/>
      <w:bookmarkStart w:id="41" w:name="_Toc531686468"/>
      <w:bookmarkStart w:id="42" w:name="_Toc3995518"/>
      <w:r w:rsidRPr="007D7435">
        <w:rPr>
          <w:rFonts w:eastAsia="Calibri"/>
          <w:bCs/>
          <w:color w:val="000000"/>
          <w:kern w:val="2"/>
          <w:sz w:val="28"/>
          <w:szCs w:val="28"/>
        </w:rPr>
        <w:t xml:space="preserve">1. </w:t>
      </w:r>
      <w:r w:rsidRPr="007D7435">
        <w:rPr>
          <w:rFonts w:eastAsia="Calibri"/>
          <w:bCs/>
          <w:color w:val="000000"/>
          <w:kern w:val="2"/>
          <w:sz w:val="28"/>
          <w:szCs w:val="28"/>
          <w:lang w:val="en-US"/>
        </w:rPr>
        <w:t>Windows</w:t>
      </w:r>
      <w:r w:rsidRPr="007D7435">
        <w:rPr>
          <w:rFonts w:eastAsia="Calibri"/>
          <w:bCs/>
          <w:color w:val="000000"/>
          <w:kern w:val="2"/>
          <w:sz w:val="28"/>
          <w:szCs w:val="28"/>
        </w:rPr>
        <w:t xml:space="preserve">, </w:t>
      </w:r>
      <w:proofErr w:type="spellStart"/>
      <w:r w:rsidRPr="007D7435">
        <w:rPr>
          <w:rFonts w:eastAsia="Calibri"/>
          <w:bCs/>
          <w:color w:val="000000"/>
          <w:kern w:val="2"/>
          <w:sz w:val="28"/>
          <w:szCs w:val="28"/>
          <w:lang w:val="en-US"/>
        </w:rPr>
        <w:t>MicrosoftOffice</w:t>
      </w:r>
      <w:proofErr w:type="spellEnd"/>
      <w:r w:rsidRPr="007D7435">
        <w:rPr>
          <w:rFonts w:eastAsia="Calibri"/>
          <w:bCs/>
          <w:color w:val="000000"/>
          <w:kern w:val="2"/>
          <w:sz w:val="28"/>
          <w:szCs w:val="28"/>
        </w:rPr>
        <w:t>.</w:t>
      </w:r>
      <w:bookmarkEnd w:id="40"/>
      <w:bookmarkEnd w:id="41"/>
      <w:bookmarkEnd w:id="42"/>
    </w:p>
    <w:p w:rsidR="0011241B" w:rsidRPr="007D7435" w:rsidRDefault="00354898" w:rsidP="00A61F3B">
      <w:pPr>
        <w:keepNext/>
        <w:widowControl w:val="0"/>
        <w:spacing w:line="276" w:lineRule="auto"/>
        <w:ind w:firstLine="709"/>
        <w:outlineLvl w:val="0"/>
      </w:pPr>
      <w:bookmarkStart w:id="43" w:name="_Toc531614952"/>
      <w:bookmarkStart w:id="44" w:name="_Toc531686469"/>
      <w:bookmarkStart w:id="45" w:name="_Toc3995519"/>
      <w:r w:rsidRPr="007D7435">
        <w:rPr>
          <w:rFonts w:eastAsia="Calibri"/>
          <w:bCs/>
          <w:color w:val="000000"/>
          <w:kern w:val="2"/>
          <w:sz w:val="28"/>
          <w:szCs w:val="28"/>
        </w:rPr>
        <w:t xml:space="preserve">2. Антивирус </w:t>
      </w:r>
      <w:bookmarkEnd w:id="43"/>
      <w:bookmarkEnd w:id="44"/>
      <w:bookmarkEnd w:id="45"/>
      <w:r w:rsidR="00A61F3B">
        <w:rPr>
          <w:sz w:val="28"/>
          <w:szCs w:val="28"/>
          <w:lang w:val="en-US"/>
        </w:rPr>
        <w:t>Kaspersky</w:t>
      </w:r>
    </w:p>
    <w:p w:rsidR="0011241B" w:rsidRPr="007D7435" w:rsidRDefault="00354898" w:rsidP="00A61F3B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7D7435">
        <w:rPr>
          <w:b/>
          <w:sz w:val="28"/>
          <w:szCs w:val="28"/>
        </w:rPr>
        <w:t xml:space="preserve">11.2. Современные профессиональные базы данных и информационные справочные системы: </w:t>
      </w:r>
    </w:p>
    <w:p w:rsidR="0011241B" w:rsidRPr="007D7435" w:rsidRDefault="00354898" w:rsidP="00A61F3B">
      <w:pPr>
        <w:spacing w:line="276" w:lineRule="auto"/>
        <w:ind w:firstLine="709"/>
        <w:jc w:val="both"/>
        <w:rPr>
          <w:sz w:val="28"/>
          <w:szCs w:val="28"/>
        </w:rPr>
      </w:pPr>
      <w:r w:rsidRPr="007D7435">
        <w:rPr>
          <w:sz w:val="28"/>
          <w:szCs w:val="28"/>
        </w:rPr>
        <w:t>Справочная правовая система «</w:t>
      </w:r>
      <w:proofErr w:type="spellStart"/>
      <w:r w:rsidRPr="007D7435">
        <w:rPr>
          <w:sz w:val="28"/>
          <w:szCs w:val="28"/>
        </w:rPr>
        <w:t>КонсультантПлюс</w:t>
      </w:r>
      <w:proofErr w:type="spellEnd"/>
      <w:r w:rsidRPr="007D7435">
        <w:rPr>
          <w:sz w:val="28"/>
          <w:szCs w:val="28"/>
        </w:rPr>
        <w:t xml:space="preserve">» (http://www.consultant.ru). </w:t>
      </w:r>
    </w:p>
    <w:p w:rsidR="0011241B" w:rsidRPr="007D7435" w:rsidRDefault="00354898" w:rsidP="00A61F3B">
      <w:pPr>
        <w:spacing w:line="276" w:lineRule="auto"/>
        <w:ind w:firstLine="709"/>
        <w:jc w:val="both"/>
        <w:rPr>
          <w:sz w:val="28"/>
          <w:szCs w:val="28"/>
        </w:rPr>
      </w:pPr>
      <w:r w:rsidRPr="007D7435">
        <w:rPr>
          <w:sz w:val="28"/>
          <w:szCs w:val="28"/>
        </w:rPr>
        <w:t>Справочная правовая система «Гарант» (http://www.garant.ru).</w:t>
      </w:r>
    </w:p>
    <w:p w:rsidR="0011241B" w:rsidRPr="007D7435" w:rsidRDefault="00354898" w:rsidP="00A61F3B">
      <w:pPr>
        <w:spacing w:line="276" w:lineRule="auto"/>
        <w:ind w:firstLine="709"/>
        <w:rPr>
          <w:sz w:val="28"/>
          <w:szCs w:val="28"/>
        </w:rPr>
      </w:pPr>
      <w:r w:rsidRPr="007D7435">
        <w:rPr>
          <w:sz w:val="28"/>
          <w:szCs w:val="28"/>
        </w:rPr>
        <w:t xml:space="preserve">Информационно-образовательный портал Финансового университета. - </w:t>
      </w:r>
      <w:hyperlink r:id="rId18">
        <w:r w:rsidRPr="007D7435">
          <w:rPr>
            <w:sz w:val="28"/>
            <w:szCs w:val="28"/>
          </w:rPr>
          <w:t>http://portal.ufrf.ru</w:t>
        </w:r>
      </w:hyperlink>
      <w:r w:rsidRPr="007D7435">
        <w:rPr>
          <w:sz w:val="28"/>
          <w:szCs w:val="28"/>
        </w:rPr>
        <w:t>.</w:t>
      </w:r>
    </w:p>
    <w:p w:rsidR="0011241B" w:rsidRPr="007D7435" w:rsidRDefault="00354898" w:rsidP="00A61F3B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7D7435"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11241B" w:rsidRDefault="00354898" w:rsidP="00A61F3B">
      <w:pPr>
        <w:spacing w:line="276" w:lineRule="auto"/>
        <w:ind w:firstLine="709"/>
        <w:jc w:val="both"/>
        <w:rPr>
          <w:sz w:val="28"/>
          <w:szCs w:val="28"/>
        </w:rPr>
      </w:pPr>
      <w:r w:rsidRPr="007D7435">
        <w:rPr>
          <w:sz w:val="28"/>
          <w:szCs w:val="28"/>
        </w:rPr>
        <w:t>Не предусмотрены.</w:t>
      </w:r>
      <w:bookmarkStart w:id="46" w:name="_Toc37537941"/>
    </w:p>
    <w:p w:rsidR="00290384" w:rsidRPr="007D7435" w:rsidRDefault="00290384" w:rsidP="00A61F3B">
      <w:pPr>
        <w:spacing w:line="276" w:lineRule="auto"/>
        <w:ind w:firstLine="709"/>
        <w:jc w:val="both"/>
        <w:rPr>
          <w:sz w:val="28"/>
          <w:szCs w:val="28"/>
        </w:rPr>
      </w:pPr>
    </w:p>
    <w:p w:rsidR="0011241B" w:rsidRPr="007D7435" w:rsidRDefault="00354898" w:rsidP="00A61F3B">
      <w:pPr>
        <w:pStyle w:val="1"/>
        <w:spacing w:line="276" w:lineRule="auto"/>
        <w:ind w:firstLine="709"/>
        <w:jc w:val="both"/>
        <w:rPr>
          <w:b/>
          <w:sz w:val="28"/>
          <w:szCs w:val="28"/>
        </w:rPr>
      </w:pPr>
      <w:r w:rsidRPr="007D7435">
        <w:rPr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46"/>
    </w:p>
    <w:p w:rsidR="0011241B" w:rsidRPr="007D7435" w:rsidRDefault="00354898" w:rsidP="00A61F3B">
      <w:pPr>
        <w:widowControl w:val="0"/>
        <w:spacing w:line="276" w:lineRule="auto"/>
        <w:ind w:firstLine="709"/>
        <w:jc w:val="both"/>
      </w:pPr>
      <w:r w:rsidRPr="007D7435">
        <w:rPr>
          <w:rFonts w:eastAsia="Calibri"/>
          <w:sz w:val="28"/>
          <w:szCs w:val="28"/>
        </w:rPr>
        <w:t>Для осуществления образовательного процесса по дисциплине необходимо наличие в аудитории аудиовизуального оборудования.</w:t>
      </w:r>
      <w:bookmarkStart w:id="47" w:name="_Toc326701981"/>
      <w:bookmarkStart w:id="48" w:name="_Toc324441761"/>
      <w:bookmarkEnd w:id="47"/>
      <w:bookmarkEnd w:id="48"/>
    </w:p>
    <w:p w:rsidR="0011241B" w:rsidRPr="007D7435" w:rsidRDefault="0011241B">
      <w:pPr>
        <w:tabs>
          <w:tab w:val="left" w:pos="0"/>
        </w:tabs>
        <w:spacing w:line="360" w:lineRule="auto"/>
        <w:jc w:val="both"/>
      </w:pPr>
    </w:p>
    <w:sectPr w:rsidR="0011241B" w:rsidRPr="007D7435" w:rsidSect="00212240">
      <w:headerReference w:type="default" r:id="rId19"/>
      <w:pgSz w:w="11906" w:h="16838"/>
      <w:pgMar w:top="1135" w:right="566" w:bottom="993" w:left="1701" w:header="720" w:footer="0" w:gutter="0"/>
      <w:pgNumType w:start="22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137C" w:rsidRDefault="0003137C">
      <w:r>
        <w:separator/>
      </w:r>
    </w:p>
  </w:endnote>
  <w:endnote w:type="continuationSeparator" w:id="0">
    <w:p w:rsidR="0003137C" w:rsidRDefault="00031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sburg">
    <w:charset w:val="01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137C" w:rsidRDefault="0003137C">
      <w:pPr>
        <w:rPr>
          <w:sz w:val="12"/>
        </w:rPr>
      </w:pPr>
      <w:r>
        <w:separator/>
      </w:r>
    </w:p>
  </w:footnote>
  <w:footnote w:type="continuationSeparator" w:id="0">
    <w:p w:rsidR="0003137C" w:rsidRDefault="0003137C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6870343"/>
      <w:docPartObj>
        <w:docPartGallery w:val="Page Numbers (Top of Page)"/>
        <w:docPartUnique/>
      </w:docPartObj>
    </w:sdtPr>
    <w:sdtEndPr/>
    <w:sdtContent>
      <w:p w:rsidR="00097AA0" w:rsidRDefault="00097AA0">
        <w:pPr>
          <w:pStyle w:val="af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648C4">
          <w:rPr>
            <w:noProof/>
          </w:rPr>
          <w:t>16</w:t>
        </w:r>
        <w:r>
          <w:fldChar w:fldCharType="end"/>
        </w:r>
      </w:p>
      <w:p w:rsidR="00097AA0" w:rsidRDefault="0003137C">
        <w:pPr>
          <w:pStyle w:val="afe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7AA0" w:rsidRDefault="00097AA0">
    <w:pPr>
      <w:pStyle w:val="afe"/>
      <w:jc w:val="center"/>
    </w:pPr>
  </w:p>
  <w:p w:rsidR="00097AA0" w:rsidRDefault="00097AA0">
    <w:pPr>
      <w:pStyle w:val="af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7AA0" w:rsidRDefault="00097AA0" w:rsidP="009C319E">
    <w:pPr>
      <w:pStyle w:val="afe"/>
      <w:tabs>
        <w:tab w:val="center" w:pos="7355"/>
        <w:tab w:val="left" w:pos="8032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4605366"/>
      <w:docPartObj>
        <w:docPartGallery w:val="Page Numbers (Top of Page)"/>
        <w:docPartUnique/>
      </w:docPartObj>
    </w:sdtPr>
    <w:sdtEndPr/>
    <w:sdtContent>
      <w:p w:rsidR="00097AA0" w:rsidRDefault="00097AA0">
        <w:pPr>
          <w:pStyle w:val="af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48C4">
          <w:rPr>
            <w:noProof/>
          </w:rPr>
          <w:t>26</w:t>
        </w:r>
        <w:r>
          <w:fldChar w:fldCharType="end"/>
        </w:r>
      </w:p>
    </w:sdtContent>
  </w:sdt>
  <w:p w:rsidR="00097AA0" w:rsidRDefault="00097AA0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765845"/>
    <w:multiLevelType w:val="multilevel"/>
    <w:tmpl w:val="1F207652"/>
    <w:lvl w:ilvl="0">
      <w:start w:val="1"/>
      <w:numFmt w:val="bullet"/>
      <w:pStyle w:val="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76F74F1"/>
    <w:multiLevelType w:val="multilevel"/>
    <w:tmpl w:val="15585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FC6A5F"/>
    <w:multiLevelType w:val="multilevel"/>
    <w:tmpl w:val="05FAB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4D33932"/>
    <w:multiLevelType w:val="multilevel"/>
    <w:tmpl w:val="E7DC94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00B75A7"/>
    <w:multiLevelType w:val="multilevel"/>
    <w:tmpl w:val="98A0D6A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4935860"/>
    <w:multiLevelType w:val="multilevel"/>
    <w:tmpl w:val="5D4EDCBC"/>
    <w:lvl w:ilvl="0">
      <w:start w:val="1"/>
      <w:numFmt w:val="decimal"/>
      <w:pStyle w:val="a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B43984"/>
    <w:multiLevelType w:val="multilevel"/>
    <w:tmpl w:val="90A6CC90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77DE4BCE"/>
    <w:multiLevelType w:val="multilevel"/>
    <w:tmpl w:val="BE4ABEB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4"/>
  </w:num>
  <w:num w:numId="5">
    <w:abstractNumId w:val="7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41B"/>
    <w:rsid w:val="0003137C"/>
    <w:rsid w:val="00050D2C"/>
    <w:rsid w:val="0008187B"/>
    <w:rsid w:val="00097AA0"/>
    <w:rsid w:val="0011241B"/>
    <w:rsid w:val="001A3A82"/>
    <w:rsid w:val="00212240"/>
    <w:rsid w:val="00290384"/>
    <w:rsid w:val="00354898"/>
    <w:rsid w:val="0041344A"/>
    <w:rsid w:val="00455FC6"/>
    <w:rsid w:val="0048788C"/>
    <w:rsid w:val="00543A0F"/>
    <w:rsid w:val="005A3364"/>
    <w:rsid w:val="005B7511"/>
    <w:rsid w:val="00603281"/>
    <w:rsid w:val="0060567D"/>
    <w:rsid w:val="0076412D"/>
    <w:rsid w:val="007D7435"/>
    <w:rsid w:val="0083690C"/>
    <w:rsid w:val="00846D66"/>
    <w:rsid w:val="00897FA0"/>
    <w:rsid w:val="0097471C"/>
    <w:rsid w:val="009C319E"/>
    <w:rsid w:val="009C630F"/>
    <w:rsid w:val="00A61F3B"/>
    <w:rsid w:val="00B14C37"/>
    <w:rsid w:val="00B51D23"/>
    <w:rsid w:val="00C14FD8"/>
    <w:rsid w:val="00C648C4"/>
    <w:rsid w:val="00DD541C"/>
    <w:rsid w:val="00E00108"/>
    <w:rsid w:val="00E55B9D"/>
    <w:rsid w:val="00E76640"/>
    <w:rsid w:val="00ED6484"/>
    <w:rsid w:val="00EE3757"/>
    <w:rsid w:val="00F8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E92A30"/>
  <w15:docId w15:val="{EBB38064-1E53-46E4-B5E5-744976C86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3133D"/>
    <w:rPr>
      <w:sz w:val="24"/>
      <w:szCs w:val="24"/>
    </w:rPr>
  </w:style>
  <w:style w:type="paragraph" w:styleId="1">
    <w:name w:val="heading 1"/>
    <w:basedOn w:val="a0"/>
    <w:next w:val="a0"/>
    <w:link w:val="11"/>
    <w:qFormat/>
    <w:rsid w:val="002216AB"/>
    <w:pPr>
      <w:keepNext/>
      <w:numPr>
        <w:numId w:val="1"/>
      </w:numPr>
      <w:spacing w:line="360" w:lineRule="auto"/>
      <w:jc w:val="center"/>
      <w:outlineLvl w:val="0"/>
    </w:pPr>
    <w:rPr>
      <w:sz w:val="32"/>
      <w:szCs w:val="20"/>
    </w:rPr>
  </w:style>
  <w:style w:type="paragraph" w:styleId="2">
    <w:name w:val="heading 2"/>
    <w:basedOn w:val="a0"/>
    <w:next w:val="a0"/>
    <w:link w:val="20"/>
    <w:qFormat/>
    <w:rsid w:val="002216AB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3">
    <w:name w:val="heading 3"/>
    <w:basedOn w:val="a0"/>
    <w:next w:val="a0"/>
    <w:link w:val="30"/>
    <w:qFormat/>
    <w:rsid w:val="002216AB"/>
    <w:pPr>
      <w:keepNext/>
      <w:numPr>
        <w:ilvl w:val="2"/>
        <w:numId w:val="1"/>
      </w:numPr>
      <w:jc w:val="center"/>
      <w:outlineLvl w:val="2"/>
    </w:pPr>
    <w:rPr>
      <w:sz w:val="28"/>
      <w:szCs w:val="20"/>
      <w:u w:val="single"/>
    </w:rPr>
  </w:style>
  <w:style w:type="paragraph" w:styleId="4">
    <w:name w:val="heading 4"/>
    <w:basedOn w:val="a0"/>
    <w:next w:val="a0"/>
    <w:qFormat/>
    <w:rsid w:val="002216AB"/>
    <w:pPr>
      <w:keepNext/>
      <w:numPr>
        <w:ilvl w:val="3"/>
        <w:numId w:val="1"/>
      </w:numPr>
      <w:jc w:val="center"/>
      <w:outlineLvl w:val="3"/>
    </w:pPr>
    <w:rPr>
      <w:caps/>
      <w:sz w:val="28"/>
      <w:szCs w:val="20"/>
    </w:rPr>
  </w:style>
  <w:style w:type="paragraph" w:styleId="5">
    <w:name w:val="heading 5"/>
    <w:basedOn w:val="a0"/>
    <w:next w:val="a0"/>
    <w:qFormat/>
    <w:rsid w:val="002216AB"/>
    <w:pPr>
      <w:keepNext/>
      <w:numPr>
        <w:ilvl w:val="4"/>
        <w:numId w:val="1"/>
      </w:numPr>
      <w:jc w:val="both"/>
      <w:outlineLvl w:val="4"/>
    </w:pPr>
    <w:rPr>
      <w:sz w:val="28"/>
      <w:szCs w:val="20"/>
    </w:rPr>
  </w:style>
  <w:style w:type="paragraph" w:styleId="6">
    <w:name w:val="heading 6"/>
    <w:basedOn w:val="a0"/>
    <w:next w:val="a0"/>
    <w:qFormat/>
    <w:rsid w:val="002216AB"/>
    <w:pPr>
      <w:keepNext/>
      <w:numPr>
        <w:ilvl w:val="5"/>
        <w:numId w:val="1"/>
      </w:numPr>
      <w:jc w:val="both"/>
      <w:outlineLvl w:val="5"/>
    </w:pPr>
    <w:rPr>
      <w:b/>
      <w:sz w:val="28"/>
      <w:szCs w:val="20"/>
    </w:rPr>
  </w:style>
  <w:style w:type="paragraph" w:styleId="7">
    <w:name w:val="heading 7"/>
    <w:basedOn w:val="a0"/>
    <w:next w:val="a0"/>
    <w:qFormat/>
    <w:rsid w:val="002216AB"/>
    <w:pPr>
      <w:keepNext/>
      <w:numPr>
        <w:ilvl w:val="6"/>
        <w:numId w:val="1"/>
      </w:numPr>
      <w:spacing w:before="111" w:after="222"/>
      <w:ind w:left="110"/>
      <w:jc w:val="both"/>
      <w:outlineLvl w:val="6"/>
    </w:pPr>
    <w:rPr>
      <w:b/>
      <w:szCs w:val="20"/>
    </w:rPr>
  </w:style>
  <w:style w:type="paragraph" w:styleId="8">
    <w:name w:val="heading 8"/>
    <w:basedOn w:val="a0"/>
    <w:next w:val="a0"/>
    <w:qFormat/>
    <w:rsid w:val="002216AB"/>
    <w:pPr>
      <w:keepNext/>
      <w:numPr>
        <w:ilvl w:val="7"/>
        <w:numId w:val="1"/>
      </w:numPr>
      <w:spacing w:line="360" w:lineRule="auto"/>
      <w:ind w:firstLine="709"/>
      <w:jc w:val="both"/>
      <w:outlineLvl w:val="7"/>
    </w:pPr>
    <w:rPr>
      <w:sz w:val="28"/>
      <w:szCs w:val="20"/>
    </w:rPr>
  </w:style>
  <w:style w:type="paragraph" w:styleId="9">
    <w:name w:val="heading 9"/>
    <w:basedOn w:val="a0"/>
    <w:next w:val="a0"/>
    <w:qFormat/>
    <w:rsid w:val="002216AB"/>
    <w:pPr>
      <w:keepNext/>
      <w:numPr>
        <w:ilvl w:val="8"/>
        <w:numId w:val="1"/>
      </w:numPr>
      <w:spacing w:before="111" w:after="111"/>
      <w:jc w:val="both"/>
      <w:outlineLvl w:val="8"/>
    </w:pPr>
    <w:rPr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  <w:rsid w:val="002216AB"/>
    <w:rPr>
      <w:b w:val="0"/>
      <w:i w:val="0"/>
    </w:rPr>
  </w:style>
  <w:style w:type="character" w:customStyle="1" w:styleId="WW8Num7z0">
    <w:name w:val="WW8Num7z0"/>
    <w:qFormat/>
    <w:rsid w:val="002216AB"/>
    <w:rPr>
      <w:rFonts w:ascii="Symbol" w:hAnsi="Symbol"/>
    </w:rPr>
  </w:style>
  <w:style w:type="character" w:customStyle="1" w:styleId="WW8Num7z1">
    <w:name w:val="WW8Num7z1"/>
    <w:qFormat/>
    <w:rsid w:val="002216AB"/>
    <w:rPr>
      <w:rFonts w:ascii="Courier New" w:hAnsi="Courier New" w:cs="Courier New"/>
    </w:rPr>
  </w:style>
  <w:style w:type="character" w:customStyle="1" w:styleId="WW8Num7z2">
    <w:name w:val="WW8Num7z2"/>
    <w:qFormat/>
    <w:rsid w:val="002216AB"/>
    <w:rPr>
      <w:rFonts w:ascii="Wingdings" w:hAnsi="Wingdings"/>
    </w:rPr>
  </w:style>
  <w:style w:type="character" w:customStyle="1" w:styleId="WW8Num11z0">
    <w:name w:val="WW8Num11z0"/>
    <w:qFormat/>
    <w:rsid w:val="002216AB"/>
    <w:rPr>
      <w:rFonts w:ascii="Times New Roman" w:eastAsia="Times New Roman" w:hAnsi="Times New Roman" w:cs="Times New Roman"/>
    </w:rPr>
  </w:style>
  <w:style w:type="character" w:customStyle="1" w:styleId="WW8Num11z1">
    <w:name w:val="WW8Num11z1"/>
    <w:qFormat/>
    <w:rsid w:val="002216AB"/>
    <w:rPr>
      <w:rFonts w:ascii="Courier New" w:hAnsi="Courier New"/>
    </w:rPr>
  </w:style>
  <w:style w:type="character" w:customStyle="1" w:styleId="WW8Num11z2">
    <w:name w:val="WW8Num11z2"/>
    <w:qFormat/>
    <w:rsid w:val="002216AB"/>
    <w:rPr>
      <w:rFonts w:ascii="Wingdings" w:hAnsi="Wingdings"/>
    </w:rPr>
  </w:style>
  <w:style w:type="character" w:customStyle="1" w:styleId="WW8Num11z3">
    <w:name w:val="WW8Num11z3"/>
    <w:qFormat/>
    <w:rsid w:val="002216AB"/>
    <w:rPr>
      <w:rFonts w:ascii="Symbol" w:hAnsi="Symbol"/>
    </w:rPr>
  </w:style>
  <w:style w:type="character" w:customStyle="1" w:styleId="WW8Num15z1">
    <w:name w:val="WW8Num15z1"/>
    <w:qFormat/>
    <w:rsid w:val="002216AB"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sid w:val="002216AB"/>
    <w:rPr>
      <w:rFonts w:ascii="Wingdings" w:hAnsi="Wingdings"/>
    </w:rPr>
  </w:style>
  <w:style w:type="character" w:customStyle="1" w:styleId="WW8Num15z3">
    <w:name w:val="WW8Num15z3"/>
    <w:qFormat/>
    <w:rsid w:val="002216AB"/>
    <w:rPr>
      <w:rFonts w:ascii="Symbol" w:hAnsi="Symbol"/>
    </w:rPr>
  </w:style>
  <w:style w:type="character" w:customStyle="1" w:styleId="WW8Num15z4">
    <w:name w:val="WW8Num15z4"/>
    <w:qFormat/>
    <w:rsid w:val="002216AB"/>
    <w:rPr>
      <w:rFonts w:ascii="Courier New" w:hAnsi="Courier New"/>
    </w:rPr>
  </w:style>
  <w:style w:type="character" w:customStyle="1" w:styleId="WW8Num18z1">
    <w:name w:val="WW8Num18z1"/>
    <w:qFormat/>
    <w:rsid w:val="002216AB"/>
    <w:rPr>
      <w:rFonts w:ascii="Courier New" w:hAnsi="Courier New" w:cs="Courier New"/>
    </w:rPr>
  </w:style>
  <w:style w:type="character" w:customStyle="1" w:styleId="WW8Num18z2">
    <w:name w:val="WW8Num18z2"/>
    <w:qFormat/>
    <w:rsid w:val="002216AB"/>
    <w:rPr>
      <w:rFonts w:ascii="Wingdings" w:hAnsi="Wingdings"/>
    </w:rPr>
  </w:style>
  <w:style w:type="character" w:customStyle="1" w:styleId="WW8Num18z3">
    <w:name w:val="WW8Num18z3"/>
    <w:qFormat/>
    <w:rsid w:val="002216AB"/>
    <w:rPr>
      <w:rFonts w:ascii="Symbol" w:hAnsi="Symbol"/>
    </w:rPr>
  </w:style>
  <w:style w:type="character" w:customStyle="1" w:styleId="WW8Num19z0">
    <w:name w:val="WW8Num19z0"/>
    <w:qFormat/>
    <w:rsid w:val="002216AB"/>
    <w:rPr>
      <w:b w:val="0"/>
      <w:i w:val="0"/>
    </w:rPr>
  </w:style>
  <w:style w:type="character" w:customStyle="1" w:styleId="WW8Num21z0">
    <w:name w:val="WW8Num21z0"/>
    <w:qFormat/>
    <w:rsid w:val="002216AB"/>
    <w:rPr>
      <w:b w:val="0"/>
      <w:i w:val="0"/>
    </w:rPr>
  </w:style>
  <w:style w:type="character" w:customStyle="1" w:styleId="WW8Num24z1">
    <w:name w:val="WW8Num24z1"/>
    <w:qFormat/>
    <w:rsid w:val="002216AB"/>
    <w:rPr>
      <w:b/>
      <w:i w:val="0"/>
      <w:sz w:val="28"/>
      <w:szCs w:val="28"/>
    </w:rPr>
  </w:style>
  <w:style w:type="character" w:customStyle="1" w:styleId="WW8Num24z2">
    <w:name w:val="WW8Num24z2"/>
    <w:qFormat/>
    <w:rsid w:val="002216AB"/>
    <w:rPr>
      <w:rFonts w:ascii="Wingdings" w:hAnsi="Wingdings"/>
    </w:rPr>
  </w:style>
  <w:style w:type="character" w:customStyle="1" w:styleId="WW8Num24z3">
    <w:name w:val="WW8Num24z3"/>
    <w:qFormat/>
    <w:rsid w:val="002216AB"/>
    <w:rPr>
      <w:rFonts w:ascii="Symbol" w:hAnsi="Symbol"/>
    </w:rPr>
  </w:style>
  <w:style w:type="character" w:customStyle="1" w:styleId="WW8Num24z4">
    <w:name w:val="WW8Num24z4"/>
    <w:qFormat/>
    <w:rsid w:val="002216AB"/>
    <w:rPr>
      <w:rFonts w:ascii="Courier New" w:hAnsi="Courier New" w:cs="Courier New"/>
    </w:rPr>
  </w:style>
  <w:style w:type="character" w:customStyle="1" w:styleId="WW8Num27z0">
    <w:name w:val="WW8Num27z0"/>
    <w:qFormat/>
    <w:rsid w:val="002216AB"/>
    <w:rPr>
      <w:rFonts w:ascii="Symbol" w:hAnsi="Symbol"/>
    </w:rPr>
  </w:style>
  <w:style w:type="character" w:customStyle="1" w:styleId="WW8Num27z1">
    <w:name w:val="WW8Num27z1"/>
    <w:qFormat/>
    <w:rsid w:val="002216AB"/>
    <w:rPr>
      <w:rFonts w:ascii="Courier New" w:hAnsi="Courier New" w:cs="Courier New"/>
    </w:rPr>
  </w:style>
  <w:style w:type="character" w:customStyle="1" w:styleId="WW8Num27z2">
    <w:name w:val="WW8Num27z2"/>
    <w:qFormat/>
    <w:rsid w:val="002216AB"/>
    <w:rPr>
      <w:rFonts w:ascii="Wingdings" w:hAnsi="Wingdings"/>
    </w:rPr>
  </w:style>
  <w:style w:type="character" w:customStyle="1" w:styleId="WW8Num28z0">
    <w:name w:val="WW8Num28z0"/>
    <w:qFormat/>
    <w:rsid w:val="002216AB"/>
    <w:rPr>
      <w:rFonts w:ascii="Symbol" w:hAnsi="Symbol"/>
    </w:rPr>
  </w:style>
  <w:style w:type="character" w:customStyle="1" w:styleId="WW8Num29z0">
    <w:name w:val="WW8Num29z0"/>
    <w:qFormat/>
    <w:rsid w:val="002216AB"/>
    <w:rPr>
      <w:rFonts w:ascii="Times New Roman" w:hAnsi="Times New Roman"/>
      <w:b w:val="0"/>
      <w:i w:val="0"/>
      <w:sz w:val="28"/>
      <w:szCs w:val="28"/>
    </w:rPr>
  </w:style>
  <w:style w:type="character" w:customStyle="1" w:styleId="WW8Num30z0">
    <w:name w:val="WW8Num30z0"/>
    <w:qFormat/>
    <w:rsid w:val="002216AB"/>
    <w:rPr>
      <w:b/>
      <w:i w:val="0"/>
      <w:sz w:val="28"/>
      <w:szCs w:val="28"/>
    </w:rPr>
  </w:style>
  <w:style w:type="character" w:customStyle="1" w:styleId="10">
    <w:name w:val="Основной шрифт абзаца1"/>
    <w:qFormat/>
    <w:rsid w:val="002216AB"/>
  </w:style>
  <w:style w:type="character" w:styleId="a4">
    <w:name w:val="page number"/>
    <w:basedOn w:val="10"/>
    <w:qFormat/>
    <w:rsid w:val="002216AB"/>
  </w:style>
  <w:style w:type="character" w:customStyle="1" w:styleId="-">
    <w:name w:val="Интернет-ссылка"/>
    <w:uiPriority w:val="99"/>
    <w:rsid w:val="002216AB"/>
    <w:rPr>
      <w:color w:val="0000FF"/>
      <w:u w:val="single"/>
    </w:rPr>
  </w:style>
  <w:style w:type="character" w:styleId="a5">
    <w:name w:val="Strong"/>
    <w:uiPriority w:val="22"/>
    <w:qFormat/>
    <w:rsid w:val="0083376C"/>
    <w:rPr>
      <w:b/>
      <w:bCs/>
    </w:rPr>
  </w:style>
  <w:style w:type="character" w:customStyle="1" w:styleId="highlight">
    <w:name w:val="highlight"/>
    <w:qFormat/>
    <w:rsid w:val="00DC061C"/>
    <w:rPr>
      <w:rFonts w:cs="Times New Roman"/>
    </w:rPr>
  </w:style>
  <w:style w:type="character" w:styleId="a6">
    <w:name w:val="Emphasis"/>
    <w:uiPriority w:val="20"/>
    <w:qFormat/>
    <w:rsid w:val="00DC061C"/>
    <w:rPr>
      <w:rFonts w:cs="Times New Roman"/>
      <w:i/>
      <w:iCs/>
    </w:rPr>
  </w:style>
  <w:style w:type="character" w:customStyle="1" w:styleId="a7">
    <w:name w:val="Текст Знак"/>
    <w:qFormat/>
    <w:rsid w:val="009766FF"/>
    <w:rPr>
      <w:rFonts w:ascii="Courier New" w:hAnsi="Courier New"/>
    </w:rPr>
  </w:style>
  <w:style w:type="character" w:customStyle="1" w:styleId="a8">
    <w:name w:val="Основной текст с отступом Знак"/>
    <w:qFormat/>
    <w:rsid w:val="00AE20E0"/>
    <w:rPr>
      <w:sz w:val="28"/>
      <w:lang w:eastAsia="ar-SA"/>
    </w:rPr>
  </w:style>
  <w:style w:type="character" w:customStyle="1" w:styleId="a9">
    <w:name w:val="Нижний колонтитул Знак"/>
    <w:uiPriority w:val="99"/>
    <w:qFormat/>
    <w:rsid w:val="00E45862"/>
    <w:rPr>
      <w:lang w:eastAsia="ar-SA"/>
    </w:rPr>
  </w:style>
  <w:style w:type="character" w:customStyle="1" w:styleId="20">
    <w:name w:val="Заголовок 2 Знак"/>
    <w:basedOn w:val="a1"/>
    <w:link w:val="2"/>
    <w:qFormat/>
    <w:rsid w:val="00955196"/>
    <w:rPr>
      <w:b/>
      <w:sz w:val="28"/>
    </w:rPr>
  </w:style>
  <w:style w:type="character" w:customStyle="1" w:styleId="12">
    <w:name w:val="Заголовок 1 Знак"/>
    <w:basedOn w:val="a1"/>
    <w:qFormat/>
    <w:rsid w:val="00955196"/>
    <w:rPr>
      <w:sz w:val="32"/>
    </w:rPr>
  </w:style>
  <w:style w:type="character" w:customStyle="1" w:styleId="aa">
    <w:name w:val="Абзац списка Знак"/>
    <w:uiPriority w:val="34"/>
    <w:qFormat/>
    <w:rsid w:val="00B721F5"/>
    <w:rPr>
      <w:sz w:val="24"/>
      <w:szCs w:val="24"/>
    </w:rPr>
  </w:style>
  <w:style w:type="character" w:customStyle="1" w:styleId="31">
    <w:name w:val="Оглавление 3 Знак"/>
    <w:basedOn w:val="a1"/>
    <w:link w:val="32"/>
    <w:qFormat/>
    <w:rsid w:val="005B590D"/>
    <w:rPr>
      <w:rFonts w:eastAsia="SimSun"/>
      <w:sz w:val="16"/>
      <w:szCs w:val="16"/>
      <w:lang w:eastAsia="ar-SA"/>
    </w:rPr>
  </w:style>
  <w:style w:type="character" w:customStyle="1" w:styleId="30">
    <w:name w:val="Заголовок 3 Знак"/>
    <w:basedOn w:val="a1"/>
    <w:link w:val="3"/>
    <w:qFormat/>
    <w:rsid w:val="00DD24EC"/>
    <w:rPr>
      <w:sz w:val="28"/>
      <w:u w:val="single"/>
    </w:rPr>
  </w:style>
  <w:style w:type="character" w:customStyle="1" w:styleId="ab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D54B26"/>
    <w:rPr>
      <w:vertAlign w:val="superscript"/>
    </w:rPr>
  </w:style>
  <w:style w:type="character" w:customStyle="1" w:styleId="ac">
    <w:name w:val="Текст сноски Знак"/>
    <w:uiPriority w:val="99"/>
    <w:qFormat/>
    <w:locked/>
    <w:rsid w:val="00D54B26"/>
  </w:style>
  <w:style w:type="character" w:customStyle="1" w:styleId="menu-item-text">
    <w:name w:val="menu-item-text"/>
    <w:basedOn w:val="a1"/>
    <w:qFormat/>
    <w:rsid w:val="00775249"/>
  </w:style>
  <w:style w:type="character" w:customStyle="1" w:styleId="ad">
    <w:name w:val="Основной текст Знак"/>
    <w:basedOn w:val="a1"/>
    <w:qFormat/>
    <w:rsid w:val="00A1192F"/>
    <w:rPr>
      <w:sz w:val="28"/>
    </w:rPr>
  </w:style>
  <w:style w:type="character" w:customStyle="1" w:styleId="ms-rtethemeforecolor-2-0">
    <w:name w:val="ms-rtethemeforecolor-2-0"/>
    <w:basedOn w:val="a1"/>
    <w:qFormat/>
    <w:rsid w:val="00E87F5D"/>
  </w:style>
  <w:style w:type="character" w:customStyle="1" w:styleId="apple-converted-space">
    <w:name w:val="apple-converted-space"/>
    <w:basedOn w:val="a1"/>
    <w:qFormat/>
    <w:rsid w:val="00A20116"/>
  </w:style>
  <w:style w:type="character" w:customStyle="1" w:styleId="ae">
    <w:name w:val="Полужирный (Стиль начертание)"/>
    <w:uiPriority w:val="99"/>
    <w:qFormat/>
    <w:rsid w:val="00320635"/>
    <w:rPr>
      <w:b/>
    </w:rPr>
  </w:style>
  <w:style w:type="character" w:customStyle="1" w:styleId="af">
    <w:name w:val="Текст выноски Знак"/>
    <w:basedOn w:val="a1"/>
    <w:semiHidden/>
    <w:qFormat/>
    <w:rsid w:val="00326D3A"/>
    <w:rPr>
      <w:rFonts w:ascii="Tahoma" w:hAnsi="Tahoma" w:cs="Tahoma"/>
      <w:sz w:val="16"/>
      <w:szCs w:val="16"/>
    </w:rPr>
  </w:style>
  <w:style w:type="character" w:customStyle="1" w:styleId="af0">
    <w:name w:val="Верхний колонтитул Знак"/>
    <w:basedOn w:val="a1"/>
    <w:uiPriority w:val="99"/>
    <w:qFormat/>
    <w:rsid w:val="006251AE"/>
  </w:style>
  <w:style w:type="character" w:customStyle="1" w:styleId="af1">
    <w:name w:val="Посещённая гиперссылка"/>
    <w:rPr>
      <w:color w:val="800000"/>
      <w:u w:val="single"/>
    </w:rPr>
  </w:style>
  <w:style w:type="character" w:customStyle="1" w:styleId="af2">
    <w:name w:val="Ссылка указателя"/>
    <w:qFormat/>
  </w:style>
  <w:style w:type="character" w:customStyle="1" w:styleId="af3">
    <w:name w:val="Символ сноски"/>
    <w:qFormat/>
  </w:style>
  <w:style w:type="character" w:customStyle="1" w:styleId="af4">
    <w:name w:val="Привязка концевой сноски"/>
    <w:rPr>
      <w:vertAlign w:val="superscript"/>
    </w:rPr>
  </w:style>
  <w:style w:type="character" w:customStyle="1" w:styleId="af5">
    <w:name w:val="Символ концевой сноски"/>
    <w:qFormat/>
  </w:style>
  <w:style w:type="paragraph" w:styleId="af6">
    <w:name w:val="Title"/>
    <w:basedOn w:val="a0"/>
    <w:next w:val="af7"/>
    <w:qFormat/>
    <w:rsid w:val="002216AB"/>
    <w:pPr>
      <w:jc w:val="center"/>
    </w:pPr>
    <w:rPr>
      <w:szCs w:val="20"/>
      <w:u w:val="single"/>
    </w:rPr>
  </w:style>
  <w:style w:type="paragraph" w:styleId="af8">
    <w:name w:val="Body Text"/>
    <w:basedOn w:val="a0"/>
    <w:rsid w:val="002216AB"/>
    <w:pPr>
      <w:jc w:val="both"/>
    </w:pPr>
    <w:rPr>
      <w:sz w:val="28"/>
      <w:szCs w:val="20"/>
    </w:rPr>
  </w:style>
  <w:style w:type="paragraph" w:styleId="af9">
    <w:name w:val="List"/>
    <w:basedOn w:val="af8"/>
    <w:rsid w:val="002216AB"/>
    <w:rPr>
      <w:rFonts w:cs="Tahoma"/>
    </w:rPr>
  </w:style>
  <w:style w:type="paragraph" w:styleId="afa">
    <w:name w:val="caption"/>
    <w:basedOn w:val="a0"/>
    <w:uiPriority w:val="99"/>
    <w:qFormat/>
    <w:rsid w:val="002B7FD8"/>
    <w:pPr>
      <w:widowControl w:val="0"/>
      <w:jc w:val="center"/>
    </w:pPr>
    <w:rPr>
      <w:b/>
      <w:szCs w:val="20"/>
    </w:rPr>
  </w:style>
  <w:style w:type="paragraph" w:styleId="afb">
    <w:name w:val="index heading"/>
    <w:basedOn w:val="a0"/>
    <w:qFormat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0"/>
    <w:next w:val="af8"/>
    <w:qFormat/>
    <w:rsid w:val="002216AB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14">
    <w:name w:val="Название1"/>
    <w:basedOn w:val="a0"/>
    <w:qFormat/>
    <w:rsid w:val="002216AB"/>
    <w:pPr>
      <w:suppressLineNumbers/>
      <w:spacing w:before="120" w:after="120"/>
    </w:pPr>
    <w:rPr>
      <w:rFonts w:cs="Tahoma"/>
      <w:i/>
      <w:iCs/>
    </w:rPr>
  </w:style>
  <w:style w:type="paragraph" w:customStyle="1" w:styleId="15">
    <w:name w:val="Указатель1"/>
    <w:basedOn w:val="a0"/>
    <w:qFormat/>
    <w:rsid w:val="002216AB"/>
    <w:pPr>
      <w:suppressLineNumbers/>
    </w:pPr>
    <w:rPr>
      <w:rFonts w:cs="Tahoma"/>
    </w:rPr>
  </w:style>
  <w:style w:type="paragraph" w:customStyle="1" w:styleId="16">
    <w:name w:val="Текст1"/>
    <w:basedOn w:val="a0"/>
    <w:qFormat/>
    <w:rsid w:val="002216AB"/>
    <w:rPr>
      <w:rFonts w:ascii="Courier New" w:hAnsi="Courier New"/>
      <w:sz w:val="20"/>
      <w:szCs w:val="20"/>
    </w:rPr>
  </w:style>
  <w:style w:type="paragraph" w:styleId="af7">
    <w:name w:val="Subtitle"/>
    <w:basedOn w:val="a0"/>
    <w:next w:val="af8"/>
    <w:qFormat/>
    <w:rsid w:val="002216AB"/>
    <w:pPr>
      <w:jc w:val="center"/>
    </w:pPr>
    <w:rPr>
      <w:b/>
      <w:szCs w:val="20"/>
    </w:rPr>
  </w:style>
  <w:style w:type="paragraph" w:customStyle="1" w:styleId="17">
    <w:name w:val="Цитата1"/>
    <w:basedOn w:val="a0"/>
    <w:qFormat/>
    <w:rsid w:val="002216AB"/>
    <w:pPr>
      <w:tabs>
        <w:tab w:val="left" w:pos="7473"/>
      </w:tabs>
      <w:ind w:left="880" w:right="127" w:hanging="880"/>
      <w:jc w:val="both"/>
    </w:pPr>
    <w:rPr>
      <w:sz w:val="28"/>
      <w:szCs w:val="20"/>
    </w:rPr>
  </w:style>
  <w:style w:type="paragraph" w:customStyle="1" w:styleId="310">
    <w:name w:val="Основной текст 31"/>
    <w:basedOn w:val="a0"/>
    <w:qFormat/>
    <w:rsid w:val="002216AB"/>
    <w:pPr>
      <w:ind w:right="88"/>
      <w:jc w:val="both"/>
    </w:pPr>
    <w:rPr>
      <w:sz w:val="28"/>
      <w:szCs w:val="20"/>
      <w:u w:val="single"/>
    </w:rPr>
  </w:style>
  <w:style w:type="paragraph" w:styleId="afc">
    <w:name w:val="Body Text Indent"/>
    <w:basedOn w:val="a0"/>
    <w:rsid w:val="002216AB"/>
    <w:pPr>
      <w:tabs>
        <w:tab w:val="left" w:pos="7473"/>
      </w:tabs>
      <w:ind w:left="990" w:hanging="990"/>
      <w:jc w:val="both"/>
    </w:pPr>
    <w:rPr>
      <w:sz w:val="28"/>
      <w:szCs w:val="20"/>
    </w:rPr>
  </w:style>
  <w:style w:type="paragraph" w:customStyle="1" w:styleId="afd">
    <w:name w:val="Верхний и нижний колонтитулы"/>
    <w:basedOn w:val="a0"/>
    <w:qFormat/>
  </w:style>
  <w:style w:type="paragraph" w:styleId="afe">
    <w:name w:val="header"/>
    <w:basedOn w:val="a0"/>
    <w:uiPriority w:val="99"/>
    <w:rsid w:val="002216AB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210">
    <w:name w:val="Основной текст с отступом 21"/>
    <w:basedOn w:val="a0"/>
    <w:qFormat/>
    <w:rsid w:val="002216AB"/>
    <w:pPr>
      <w:ind w:right="352" w:firstLine="550"/>
      <w:jc w:val="both"/>
    </w:pPr>
    <w:rPr>
      <w:sz w:val="28"/>
      <w:szCs w:val="20"/>
    </w:rPr>
  </w:style>
  <w:style w:type="paragraph" w:customStyle="1" w:styleId="311">
    <w:name w:val="Основной текст с отступом 31"/>
    <w:basedOn w:val="a0"/>
    <w:qFormat/>
    <w:rsid w:val="002216AB"/>
    <w:pPr>
      <w:ind w:firstLine="550"/>
      <w:jc w:val="both"/>
    </w:pPr>
    <w:rPr>
      <w:sz w:val="28"/>
      <w:szCs w:val="20"/>
    </w:rPr>
  </w:style>
  <w:style w:type="paragraph" w:customStyle="1" w:styleId="211">
    <w:name w:val="Основной текст 21"/>
    <w:basedOn w:val="a0"/>
    <w:qFormat/>
    <w:rsid w:val="002216AB"/>
    <w:pPr>
      <w:spacing w:before="222"/>
      <w:ind w:right="352"/>
      <w:jc w:val="both"/>
    </w:pPr>
    <w:rPr>
      <w:sz w:val="28"/>
      <w:szCs w:val="20"/>
    </w:rPr>
  </w:style>
  <w:style w:type="paragraph" w:styleId="aff">
    <w:name w:val="footnote text"/>
    <w:basedOn w:val="a0"/>
    <w:uiPriority w:val="99"/>
    <w:rsid w:val="002216AB"/>
    <w:rPr>
      <w:sz w:val="20"/>
      <w:szCs w:val="20"/>
    </w:rPr>
  </w:style>
  <w:style w:type="paragraph" w:styleId="aff0">
    <w:name w:val="footer"/>
    <w:basedOn w:val="a0"/>
    <w:uiPriority w:val="99"/>
    <w:rsid w:val="002216AB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ConsTitle">
    <w:name w:val="ConsTitle"/>
    <w:qFormat/>
    <w:rsid w:val="002216AB"/>
    <w:pPr>
      <w:widowControl w:val="0"/>
      <w:ind w:right="19772"/>
    </w:pPr>
    <w:rPr>
      <w:rFonts w:ascii="Arial" w:hAnsi="Arial" w:cs="Arial"/>
      <w:b/>
      <w:bCs/>
      <w:sz w:val="16"/>
      <w:szCs w:val="16"/>
      <w:lang w:eastAsia="ar-SA"/>
    </w:rPr>
  </w:style>
  <w:style w:type="paragraph" w:styleId="22">
    <w:name w:val="toc 2"/>
    <w:basedOn w:val="a0"/>
    <w:next w:val="a0"/>
    <w:uiPriority w:val="39"/>
    <w:rsid w:val="002216AB"/>
    <w:pPr>
      <w:spacing w:line="360" w:lineRule="auto"/>
      <w:ind w:left="200"/>
      <w:jc w:val="both"/>
    </w:pPr>
    <w:rPr>
      <w:sz w:val="28"/>
      <w:szCs w:val="20"/>
    </w:rPr>
  </w:style>
  <w:style w:type="paragraph" w:customStyle="1" w:styleId="ConsPlusNormal">
    <w:name w:val="ConsPlusNormal"/>
    <w:qFormat/>
    <w:rsid w:val="002216AB"/>
    <w:pPr>
      <w:widowControl w:val="0"/>
      <w:ind w:firstLine="720"/>
    </w:pPr>
    <w:rPr>
      <w:rFonts w:ascii="Arial" w:hAnsi="Arial" w:cs="Arial"/>
      <w:lang w:eastAsia="ar-SA"/>
    </w:rPr>
  </w:style>
  <w:style w:type="paragraph" w:customStyle="1" w:styleId="21">
    <w:name w:val="Продолжение списка 21"/>
    <w:basedOn w:val="a0"/>
    <w:qFormat/>
    <w:rsid w:val="002216AB"/>
    <w:pPr>
      <w:numPr>
        <w:numId w:val="2"/>
      </w:numPr>
      <w:spacing w:after="120"/>
      <w:ind w:left="0" w:firstLine="0"/>
    </w:pPr>
    <w:rPr>
      <w:sz w:val="28"/>
      <w:szCs w:val="20"/>
    </w:rPr>
  </w:style>
  <w:style w:type="paragraph" w:styleId="18">
    <w:name w:val="toc 1"/>
    <w:basedOn w:val="a0"/>
    <w:next w:val="a0"/>
    <w:uiPriority w:val="39"/>
    <w:rsid w:val="0008430B"/>
    <w:rPr>
      <w:sz w:val="28"/>
    </w:rPr>
  </w:style>
  <w:style w:type="paragraph" w:customStyle="1" w:styleId="aff1">
    <w:name w:val="Содержимое таблицы"/>
    <w:basedOn w:val="a0"/>
    <w:qFormat/>
    <w:rsid w:val="002216AB"/>
    <w:pPr>
      <w:suppressLineNumbers/>
    </w:pPr>
  </w:style>
  <w:style w:type="paragraph" w:customStyle="1" w:styleId="aff2">
    <w:name w:val="Заголовок таблицы"/>
    <w:basedOn w:val="aff1"/>
    <w:qFormat/>
    <w:rsid w:val="002216AB"/>
    <w:pPr>
      <w:jc w:val="center"/>
    </w:pPr>
    <w:rPr>
      <w:b/>
      <w:bCs/>
    </w:rPr>
  </w:style>
  <w:style w:type="paragraph" w:styleId="32">
    <w:name w:val="toc 3"/>
    <w:basedOn w:val="15"/>
    <w:link w:val="31"/>
    <w:uiPriority w:val="39"/>
    <w:rsid w:val="002216AB"/>
    <w:pPr>
      <w:tabs>
        <w:tab w:val="right" w:leader="dot" w:pos="9637"/>
      </w:tabs>
      <w:ind w:left="566"/>
    </w:pPr>
  </w:style>
  <w:style w:type="paragraph" w:styleId="40">
    <w:name w:val="toc 4"/>
    <w:basedOn w:val="15"/>
    <w:semiHidden/>
    <w:rsid w:val="002216AB"/>
    <w:pPr>
      <w:tabs>
        <w:tab w:val="right" w:leader="dot" w:pos="9637"/>
      </w:tabs>
      <w:ind w:left="849"/>
    </w:pPr>
  </w:style>
  <w:style w:type="paragraph" w:styleId="50">
    <w:name w:val="toc 5"/>
    <w:basedOn w:val="15"/>
    <w:semiHidden/>
    <w:rsid w:val="002216AB"/>
    <w:pPr>
      <w:tabs>
        <w:tab w:val="right" w:leader="dot" w:pos="9637"/>
      </w:tabs>
      <w:ind w:left="1132"/>
    </w:pPr>
  </w:style>
  <w:style w:type="paragraph" w:styleId="60">
    <w:name w:val="toc 6"/>
    <w:basedOn w:val="15"/>
    <w:semiHidden/>
    <w:rsid w:val="002216AB"/>
    <w:pPr>
      <w:tabs>
        <w:tab w:val="right" w:leader="dot" w:pos="9637"/>
      </w:tabs>
      <w:ind w:left="1415"/>
    </w:pPr>
  </w:style>
  <w:style w:type="paragraph" w:styleId="70">
    <w:name w:val="toc 7"/>
    <w:basedOn w:val="15"/>
    <w:semiHidden/>
    <w:rsid w:val="002216AB"/>
    <w:pPr>
      <w:tabs>
        <w:tab w:val="right" w:leader="dot" w:pos="9637"/>
      </w:tabs>
      <w:ind w:left="1698"/>
    </w:pPr>
  </w:style>
  <w:style w:type="paragraph" w:styleId="80">
    <w:name w:val="toc 8"/>
    <w:basedOn w:val="15"/>
    <w:semiHidden/>
    <w:rsid w:val="002216AB"/>
    <w:pPr>
      <w:tabs>
        <w:tab w:val="right" w:leader="dot" w:pos="9637"/>
      </w:tabs>
      <w:ind w:left="1981"/>
    </w:pPr>
  </w:style>
  <w:style w:type="paragraph" w:styleId="90">
    <w:name w:val="toc 9"/>
    <w:basedOn w:val="15"/>
    <w:semiHidden/>
    <w:rsid w:val="002216AB"/>
    <w:pPr>
      <w:tabs>
        <w:tab w:val="right" w:leader="dot" w:pos="9637"/>
      </w:tabs>
      <w:ind w:left="2264"/>
    </w:pPr>
  </w:style>
  <w:style w:type="paragraph" w:customStyle="1" w:styleId="11">
    <w:name w:val="Заголовок 1 Знак1"/>
    <w:basedOn w:val="15"/>
    <w:link w:val="1"/>
    <w:qFormat/>
    <w:rsid w:val="002216AB"/>
    <w:pPr>
      <w:tabs>
        <w:tab w:val="right" w:leader="dot" w:pos="9637"/>
      </w:tabs>
      <w:ind w:left="2547"/>
    </w:pPr>
  </w:style>
  <w:style w:type="paragraph" w:customStyle="1" w:styleId="aff3">
    <w:name w:val="Содержимое врезки"/>
    <w:basedOn w:val="af8"/>
    <w:qFormat/>
    <w:rsid w:val="002216AB"/>
  </w:style>
  <w:style w:type="paragraph" w:customStyle="1" w:styleId="ConsPlusTitle">
    <w:name w:val="ConsPlusTitle"/>
    <w:qFormat/>
    <w:rsid w:val="00B75667"/>
    <w:rPr>
      <w:b/>
      <w:bCs/>
      <w:sz w:val="28"/>
      <w:szCs w:val="28"/>
    </w:rPr>
  </w:style>
  <w:style w:type="paragraph" w:customStyle="1" w:styleId="19">
    <w:name w:val="Обычный1"/>
    <w:qFormat/>
    <w:rsid w:val="00602BB7"/>
    <w:pPr>
      <w:ind w:firstLine="709"/>
      <w:jc w:val="both"/>
    </w:pPr>
    <w:rPr>
      <w:rFonts w:eastAsia="Arial"/>
      <w:sz w:val="28"/>
      <w:lang w:eastAsia="ar-SA"/>
    </w:rPr>
  </w:style>
  <w:style w:type="paragraph" w:styleId="aff4">
    <w:name w:val="Normal (Web)"/>
    <w:basedOn w:val="a0"/>
    <w:uiPriority w:val="99"/>
    <w:qFormat/>
    <w:rsid w:val="00DC061C"/>
    <w:pPr>
      <w:spacing w:beforeAutospacing="1" w:afterAutospacing="1"/>
    </w:pPr>
  </w:style>
  <w:style w:type="paragraph" w:styleId="33">
    <w:name w:val="Body Text Indent 3"/>
    <w:basedOn w:val="a0"/>
    <w:qFormat/>
    <w:rsid w:val="001664CF"/>
    <w:pPr>
      <w:spacing w:after="120"/>
      <w:ind w:left="283"/>
    </w:pPr>
    <w:rPr>
      <w:sz w:val="16"/>
      <w:szCs w:val="16"/>
    </w:rPr>
  </w:style>
  <w:style w:type="paragraph" w:styleId="aff5">
    <w:name w:val="Plain Text"/>
    <w:basedOn w:val="a0"/>
    <w:qFormat/>
    <w:rsid w:val="009766FF"/>
    <w:rPr>
      <w:rFonts w:ascii="Courier New" w:hAnsi="Courier New"/>
      <w:sz w:val="20"/>
      <w:szCs w:val="20"/>
    </w:rPr>
  </w:style>
  <w:style w:type="paragraph" w:styleId="aff6">
    <w:name w:val="TOC Heading"/>
    <w:basedOn w:val="1"/>
    <w:next w:val="a0"/>
    <w:uiPriority w:val="39"/>
    <w:qFormat/>
    <w:rsid w:val="001B4771"/>
    <w:pPr>
      <w:keepLines/>
      <w:numPr>
        <w:numId w:val="0"/>
      </w:numPr>
      <w:spacing w:before="480" w:line="276" w:lineRule="auto"/>
      <w:jc w:val="left"/>
    </w:pPr>
    <w:rPr>
      <w:rFonts w:ascii="Cambria" w:hAnsi="Cambria"/>
      <w:b/>
      <w:bCs/>
      <w:color w:val="365F91"/>
      <w:sz w:val="28"/>
      <w:szCs w:val="28"/>
    </w:rPr>
  </w:style>
  <w:style w:type="paragraph" w:styleId="aff7">
    <w:name w:val="Balloon Text"/>
    <w:basedOn w:val="a0"/>
    <w:semiHidden/>
    <w:qFormat/>
    <w:rsid w:val="0085313A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B721F5"/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ff8">
    <w:name w:val="List Paragraph"/>
    <w:aliases w:val="2 Спс точк,Имя Рисунка,List Paragraph"/>
    <w:basedOn w:val="a0"/>
    <w:uiPriority w:val="34"/>
    <w:qFormat/>
    <w:rsid w:val="00B721F5"/>
    <w:pPr>
      <w:ind w:left="720"/>
      <w:contextualSpacing/>
    </w:pPr>
  </w:style>
  <w:style w:type="paragraph" w:customStyle="1" w:styleId="ConsPlusTitlePage">
    <w:name w:val="ConsPlusTitlePage"/>
    <w:uiPriority w:val="99"/>
    <w:qFormat/>
    <w:rsid w:val="0008277F"/>
    <w:pPr>
      <w:widowControl w:val="0"/>
    </w:pPr>
    <w:rPr>
      <w:rFonts w:ascii="Tahoma" w:eastAsiaTheme="minorEastAsia" w:hAnsi="Tahoma" w:cs="Tahoma"/>
    </w:rPr>
  </w:style>
  <w:style w:type="paragraph" w:customStyle="1" w:styleId="rmcnbynk">
    <w:name w:val="rmcnbynk"/>
    <w:basedOn w:val="a0"/>
    <w:qFormat/>
    <w:rsid w:val="00887B3D"/>
    <w:pPr>
      <w:spacing w:beforeAutospacing="1" w:afterAutospacing="1"/>
    </w:pPr>
  </w:style>
  <w:style w:type="paragraph" w:customStyle="1" w:styleId="aff9">
    <w:name w:val="ТекстДок"/>
    <w:basedOn w:val="af8"/>
    <w:autoRedefine/>
    <w:qFormat/>
    <w:rsid w:val="00C769E3"/>
    <w:rPr>
      <w:rFonts w:eastAsia="Calibri"/>
      <w:color w:val="000000" w:themeColor="text1"/>
      <w:sz w:val="24"/>
      <w:szCs w:val="24"/>
      <w:lang w:eastAsia="en-US"/>
    </w:rPr>
  </w:style>
  <w:style w:type="paragraph" w:customStyle="1" w:styleId="pc">
    <w:name w:val="pc"/>
    <w:basedOn w:val="a0"/>
    <w:qFormat/>
    <w:rsid w:val="00121D8B"/>
    <w:pPr>
      <w:spacing w:beforeAutospacing="1" w:afterAutospacing="1"/>
    </w:pPr>
  </w:style>
  <w:style w:type="paragraph" w:customStyle="1" w:styleId="a">
    <w:name w:val="Литература"/>
    <w:basedOn w:val="a0"/>
    <w:qFormat/>
    <w:rsid w:val="00F07BBC"/>
    <w:pPr>
      <w:numPr>
        <w:numId w:val="3"/>
      </w:numPr>
      <w:spacing w:line="360" w:lineRule="auto"/>
      <w:jc w:val="both"/>
    </w:pPr>
    <w:rPr>
      <w:sz w:val="28"/>
      <w:szCs w:val="28"/>
    </w:rPr>
  </w:style>
  <w:style w:type="paragraph" w:customStyle="1" w:styleId="affa">
    <w:name w:val="Основной текст (основной набор)"/>
    <w:basedOn w:val="a0"/>
    <w:uiPriority w:val="99"/>
    <w:qFormat/>
    <w:rsid w:val="00320635"/>
    <w:pPr>
      <w:widowControl w:val="0"/>
      <w:tabs>
        <w:tab w:val="left" w:pos="567"/>
      </w:tabs>
      <w:spacing w:line="228" w:lineRule="atLeast"/>
      <w:ind w:firstLine="283"/>
      <w:jc w:val="both"/>
      <w:textAlignment w:val="center"/>
    </w:pPr>
    <w:rPr>
      <w:rFonts w:ascii="Petersburg" w:hAnsi="Petersburg" w:cs="Petersburg"/>
      <w:color w:val="000000"/>
      <w:sz w:val="21"/>
      <w:szCs w:val="21"/>
    </w:rPr>
  </w:style>
  <w:style w:type="paragraph" w:customStyle="1" w:styleId="affb">
    <w:name w:val="Нормальный (таблица)"/>
    <w:basedOn w:val="a0"/>
    <w:next w:val="a0"/>
    <w:uiPriority w:val="99"/>
    <w:qFormat/>
    <w:rsid w:val="00E82572"/>
    <w:pPr>
      <w:jc w:val="both"/>
    </w:pPr>
    <w:rPr>
      <w:rFonts w:ascii="Arial" w:eastAsia="Calibri" w:hAnsi="Arial" w:cs="Arial"/>
      <w:lang w:eastAsia="en-US"/>
    </w:rPr>
  </w:style>
  <w:style w:type="paragraph" w:customStyle="1" w:styleId="affc">
    <w:name w:val="Прижатый влево"/>
    <w:basedOn w:val="a0"/>
    <w:next w:val="a0"/>
    <w:uiPriority w:val="99"/>
    <w:qFormat/>
    <w:rsid w:val="00E82572"/>
    <w:rPr>
      <w:rFonts w:ascii="Arial" w:eastAsia="Calibri" w:hAnsi="Arial" w:cs="Arial"/>
      <w:lang w:eastAsia="en-US"/>
    </w:rPr>
  </w:style>
  <w:style w:type="paragraph" w:customStyle="1" w:styleId="western">
    <w:name w:val="western"/>
    <w:basedOn w:val="a0"/>
    <w:qFormat/>
    <w:rsid w:val="006251AE"/>
    <w:pPr>
      <w:spacing w:beforeAutospacing="1" w:after="119"/>
    </w:pPr>
    <w:rPr>
      <w:color w:val="000000"/>
    </w:rPr>
  </w:style>
  <w:style w:type="table" w:styleId="affd">
    <w:name w:val="Table Grid"/>
    <w:basedOn w:val="a2"/>
    <w:uiPriority w:val="39"/>
    <w:rsid w:val="00303A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1"/>
    <w:basedOn w:val="a2"/>
    <w:uiPriority w:val="39"/>
    <w:rsid w:val="00D54B2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2"/>
    <w:uiPriority w:val="39"/>
    <w:rsid w:val="000F223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e">
    <w:name w:val="Hyperlink"/>
    <w:basedOn w:val="a1"/>
    <w:uiPriority w:val="99"/>
    <w:unhideWhenUsed/>
    <w:rsid w:val="00290384"/>
    <w:rPr>
      <w:color w:val="0000FF" w:themeColor="hyperlink"/>
      <w:u w:val="single"/>
    </w:rPr>
  </w:style>
  <w:style w:type="paragraph" w:customStyle="1" w:styleId="Normal1">
    <w:name w:val="Normal1"/>
    <w:qFormat/>
    <w:rsid w:val="00EE3757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19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economy.gov.ru/" TargetMode="External"/><Relationship Id="rId18" Type="http://schemas.openxmlformats.org/officeDocument/2006/relationships/hyperlink" Target="http://portal.ufrf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kremlin.ru/" TargetMode="External"/><Relationship Id="rId17" Type="http://schemas.openxmlformats.org/officeDocument/2006/relationships/hyperlink" Target="http://www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rant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&#1073;&#1086;&#1083;&#1100;&#1096;&#1086;&#1077;&#1087;&#1088;&#1072;&#1074;&#1080;&#1090;&#1077;&#1083;&#1100;&#1089;&#1090;&#1074;&#1086;.&#1088;&#1092;/opengov" TargetMode="External"/><Relationship Id="rId10" Type="http://schemas.openxmlformats.org/officeDocument/2006/relationships/header" Target="header3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minfi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A3ED38-77B2-4C34-AB5C-22726AC77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26</Pages>
  <Words>6865</Words>
  <Characters>39132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учебная программа по дисциплине</vt:lpstr>
    </vt:vector>
  </TitlesOfParts>
  <Company>*</Company>
  <LinksUpToDate>false</LinksUpToDate>
  <CharactersWithSpaces>45906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учебная программа по дисциплине</dc:title>
  <dc:subject/>
  <dc:creator>Александр</dc:creator>
  <dc:description/>
  <cp:lastModifiedBy>Молчанова Алла Владиславовна</cp:lastModifiedBy>
  <cp:revision>13</cp:revision>
  <cp:lastPrinted>2024-01-24T06:41:00Z</cp:lastPrinted>
  <dcterms:created xsi:type="dcterms:W3CDTF">2024-01-22T08:15:00Z</dcterms:created>
  <dcterms:modified xsi:type="dcterms:W3CDTF">2024-02-05T11:03:00Z</dcterms:modified>
  <dc:language>ru-RU</dc:language>
</cp:coreProperties>
</file>